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626" w:rsidRPr="00454A92" w:rsidRDefault="002D124F" w:rsidP="00076626">
      <w:pPr>
        <w:ind w:right="240"/>
        <w:jc w:val="center"/>
        <w:rPr>
          <w:rFonts w:eastAsia="Calibri"/>
          <w:color w:val="000000"/>
        </w:rPr>
      </w:pPr>
      <w:r w:rsidRPr="0026492F">
        <w:rPr>
          <w:lang w:eastAsia="ar-SA"/>
        </w:rPr>
        <w:t xml:space="preserve">  </w:t>
      </w:r>
      <w:r w:rsidR="00076626" w:rsidRPr="00454A92">
        <w:rPr>
          <w:rFonts w:eastAsia="Calibri"/>
          <w:color w:val="000000"/>
        </w:rPr>
        <w:t>Ростовская область</w:t>
      </w:r>
    </w:p>
    <w:p w:rsidR="00076626" w:rsidRPr="00454A92" w:rsidRDefault="00076626" w:rsidP="00076626">
      <w:pPr>
        <w:ind w:right="240"/>
        <w:jc w:val="center"/>
        <w:rPr>
          <w:rFonts w:eastAsia="Calibri"/>
          <w:color w:val="000000"/>
        </w:rPr>
      </w:pPr>
      <w:r w:rsidRPr="00454A92">
        <w:rPr>
          <w:rFonts w:eastAsia="Calibri"/>
          <w:color w:val="000000"/>
        </w:rPr>
        <w:t>Родионово-Несветайский район</w:t>
      </w:r>
    </w:p>
    <w:p w:rsidR="00076626" w:rsidRPr="00454A92" w:rsidRDefault="00076626" w:rsidP="00076626">
      <w:pPr>
        <w:ind w:right="240"/>
        <w:jc w:val="center"/>
        <w:rPr>
          <w:rFonts w:eastAsia="Calibri"/>
          <w:color w:val="000000"/>
        </w:rPr>
      </w:pPr>
      <w:r w:rsidRPr="00454A92">
        <w:rPr>
          <w:rFonts w:eastAsia="Calibri"/>
          <w:color w:val="000000"/>
        </w:rPr>
        <w:t>сл. Большекрепинская</w:t>
      </w:r>
    </w:p>
    <w:p w:rsidR="00076626" w:rsidRPr="00454A92" w:rsidRDefault="00076626" w:rsidP="00076626">
      <w:pPr>
        <w:jc w:val="center"/>
        <w:rPr>
          <w:b/>
          <w:color w:val="000000"/>
        </w:rPr>
      </w:pPr>
      <w:r w:rsidRPr="00454A92">
        <w:rPr>
          <w:b/>
          <w:color w:val="000000"/>
        </w:rPr>
        <w:t>муниципальное бюджетное общеобразовательное учреждение</w:t>
      </w:r>
    </w:p>
    <w:p w:rsidR="00076626" w:rsidRPr="00454A92" w:rsidRDefault="00076626" w:rsidP="00076626">
      <w:pPr>
        <w:jc w:val="center"/>
        <w:rPr>
          <w:b/>
          <w:color w:val="000000"/>
        </w:rPr>
      </w:pPr>
      <w:r w:rsidRPr="00454A92">
        <w:rPr>
          <w:b/>
          <w:color w:val="000000"/>
        </w:rPr>
        <w:t>Родионово-Несветайского района</w:t>
      </w:r>
    </w:p>
    <w:p w:rsidR="00076626" w:rsidRDefault="00076626" w:rsidP="00076626">
      <w:pPr>
        <w:jc w:val="center"/>
        <w:rPr>
          <w:b/>
          <w:color w:val="000000"/>
        </w:rPr>
      </w:pPr>
      <w:r w:rsidRPr="00454A92">
        <w:rPr>
          <w:b/>
          <w:color w:val="000000"/>
        </w:rPr>
        <w:t xml:space="preserve">«Большекрепинская средняя общеобразовательная школа» </w:t>
      </w:r>
    </w:p>
    <w:p w:rsidR="00076626" w:rsidRPr="00454A92" w:rsidRDefault="00076626" w:rsidP="00076626">
      <w:pPr>
        <w:jc w:val="center"/>
        <w:rPr>
          <w:b/>
          <w:color w:val="000000"/>
        </w:rPr>
      </w:pPr>
      <w:r w:rsidRPr="00454A92">
        <w:rPr>
          <w:b/>
          <w:color w:val="000000"/>
        </w:rPr>
        <w:t>имени Героя Советского Союза Пода П.А.</w:t>
      </w:r>
    </w:p>
    <w:p w:rsidR="002D124F" w:rsidRDefault="002D124F" w:rsidP="00076626">
      <w:pPr>
        <w:pStyle w:val="a6"/>
        <w:spacing w:line="276" w:lineRule="auto"/>
        <w:jc w:val="center"/>
        <w:rPr>
          <w:sz w:val="28"/>
          <w:szCs w:val="28"/>
        </w:rPr>
      </w:pPr>
    </w:p>
    <w:p w:rsidR="00C75414" w:rsidRDefault="00C75414" w:rsidP="00076626">
      <w:pPr>
        <w:pStyle w:val="a6"/>
        <w:spacing w:line="276" w:lineRule="auto"/>
        <w:jc w:val="center"/>
        <w:rPr>
          <w:sz w:val="28"/>
          <w:szCs w:val="28"/>
        </w:rPr>
      </w:pPr>
      <w:bookmarkStart w:id="0" w:name="_GoBack"/>
      <w:bookmarkEnd w:id="0"/>
    </w:p>
    <w:tbl>
      <w:tblPr>
        <w:tblpPr w:leftFromText="180" w:rightFromText="180" w:vertAnchor="text" w:horzAnchor="page" w:tblpX="6049" w:tblpY="16"/>
        <w:tblOverlap w:val="never"/>
        <w:tblW w:w="0" w:type="auto"/>
        <w:tblLook w:val="04A0" w:firstRow="1" w:lastRow="0" w:firstColumn="1" w:lastColumn="0" w:noHBand="0" w:noVBand="1"/>
      </w:tblPr>
      <w:tblGrid>
        <w:gridCol w:w="5245"/>
      </w:tblGrid>
      <w:tr w:rsidR="00076626" w:rsidRPr="00F57F6E" w:rsidTr="006F0C3E">
        <w:tc>
          <w:tcPr>
            <w:tcW w:w="5245" w:type="dxa"/>
          </w:tcPr>
          <w:p w:rsidR="00076626" w:rsidRPr="002609FE" w:rsidRDefault="00076626" w:rsidP="006F0C3E">
            <w:pPr>
              <w:spacing w:line="360" w:lineRule="auto"/>
              <w:jc w:val="center"/>
              <w:rPr>
                <w:rFonts w:eastAsia="Calibri"/>
                <w:color w:val="000000"/>
              </w:rPr>
            </w:pPr>
            <w:r w:rsidRPr="002609FE">
              <w:rPr>
                <w:rFonts w:eastAsia="Calibri"/>
                <w:color w:val="000000"/>
              </w:rPr>
              <w:t>«Утверждаю»</w:t>
            </w:r>
          </w:p>
          <w:p w:rsidR="00076626" w:rsidRDefault="00076626" w:rsidP="006F0C3E">
            <w:pPr>
              <w:tabs>
                <w:tab w:val="left" w:leader="underscore" w:pos="7402"/>
                <w:tab w:val="left" w:leader="underscore" w:pos="8126"/>
              </w:tabs>
              <w:spacing w:line="360" w:lineRule="auto"/>
              <w:jc w:val="center"/>
              <w:rPr>
                <w:rFonts w:eastAsia="Calibri"/>
                <w:color w:val="000000"/>
              </w:rPr>
            </w:pPr>
            <w:r w:rsidRPr="002609FE">
              <w:rPr>
                <w:rFonts w:eastAsia="Calibri"/>
                <w:color w:val="000000"/>
              </w:rPr>
              <w:t>Директор МБОУ «Большекрепинская СОШ»</w:t>
            </w:r>
          </w:p>
          <w:p w:rsidR="00076626" w:rsidRPr="002609FE" w:rsidRDefault="00076626" w:rsidP="006F0C3E">
            <w:pPr>
              <w:tabs>
                <w:tab w:val="left" w:leader="underscore" w:pos="7402"/>
                <w:tab w:val="left" w:leader="underscore" w:pos="8126"/>
              </w:tabs>
              <w:spacing w:line="360" w:lineRule="auto"/>
              <w:jc w:val="center"/>
              <w:rPr>
                <w:rFonts w:eastAsia="Calibri"/>
                <w:color w:val="000000"/>
              </w:rPr>
            </w:pPr>
            <w:r w:rsidRPr="002609FE">
              <w:rPr>
                <w:rFonts w:eastAsia="Calibri"/>
                <w:color w:val="000000"/>
              </w:rPr>
              <w:t>им. Героя советского союза Пода П.А.</w:t>
            </w:r>
          </w:p>
          <w:p w:rsidR="00076626" w:rsidRPr="002609FE" w:rsidRDefault="00076626" w:rsidP="006F0C3E">
            <w:pPr>
              <w:tabs>
                <w:tab w:val="left" w:leader="underscore" w:pos="7402"/>
                <w:tab w:val="left" w:leader="underscore" w:pos="8126"/>
              </w:tabs>
              <w:spacing w:line="360" w:lineRule="auto"/>
              <w:jc w:val="center"/>
              <w:rPr>
                <w:rFonts w:eastAsia="Calibri"/>
              </w:rPr>
            </w:pPr>
            <w:r w:rsidRPr="002609FE">
              <w:rPr>
                <w:rFonts w:eastAsia="Calibri"/>
                <w:color w:val="000000"/>
              </w:rPr>
              <w:t>_________________ Т.В. Оноприенко</w:t>
            </w:r>
          </w:p>
          <w:p w:rsidR="00076626" w:rsidRPr="002609FE" w:rsidRDefault="00076626" w:rsidP="006F0C3E">
            <w:pPr>
              <w:tabs>
                <w:tab w:val="left" w:leader="underscore" w:pos="7080"/>
                <w:tab w:val="left" w:leader="underscore" w:pos="8093"/>
              </w:tabs>
              <w:spacing w:line="360" w:lineRule="auto"/>
              <w:jc w:val="center"/>
              <w:rPr>
                <w:rFonts w:eastAsia="Calibri"/>
                <w:color w:val="000000"/>
              </w:rPr>
            </w:pPr>
            <w:r w:rsidRPr="002609FE">
              <w:rPr>
                <w:rFonts w:eastAsia="Calibri"/>
                <w:color w:val="000000"/>
              </w:rPr>
              <w:t>Прик</w:t>
            </w:r>
            <w:r>
              <w:rPr>
                <w:rFonts w:eastAsia="Calibri"/>
                <w:color w:val="000000"/>
              </w:rPr>
              <w:t>аз №____ от «___»___________2023</w:t>
            </w:r>
            <w:r w:rsidRPr="002609FE">
              <w:rPr>
                <w:rFonts w:eastAsia="Calibri"/>
                <w:color w:val="000000"/>
              </w:rPr>
              <w:t xml:space="preserve"> года</w:t>
            </w:r>
          </w:p>
          <w:p w:rsidR="00076626" w:rsidRPr="006F1568" w:rsidRDefault="00076626" w:rsidP="006F0C3E">
            <w:pPr>
              <w:spacing w:line="360" w:lineRule="auto"/>
              <w:jc w:val="center"/>
              <w:rPr>
                <w:rFonts w:eastAsia="Calibri"/>
              </w:rPr>
            </w:pPr>
            <w:r w:rsidRPr="00E136F4">
              <w:rPr>
                <w:rFonts w:eastAsia="Calibri"/>
                <w:sz w:val="18"/>
              </w:rPr>
              <w:t>М.П.</w:t>
            </w:r>
          </w:p>
        </w:tc>
      </w:tr>
    </w:tbl>
    <w:p w:rsidR="00076626" w:rsidRPr="0026492F" w:rsidRDefault="00076626" w:rsidP="00076626">
      <w:pPr>
        <w:pStyle w:val="a6"/>
        <w:spacing w:line="276" w:lineRule="auto"/>
        <w:jc w:val="center"/>
        <w:rPr>
          <w:sz w:val="28"/>
          <w:szCs w:val="28"/>
        </w:rPr>
      </w:pPr>
    </w:p>
    <w:p w:rsidR="002D124F" w:rsidRPr="0026492F" w:rsidRDefault="002D124F" w:rsidP="002D124F">
      <w:pPr>
        <w:rPr>
          <w:sz w:val="28"/>
          <w:szCs w:val="28"/>
        </w:rPr>
      </w:pPr>
    </w:p>
    <w:p w:rsidR="002D124F" w:rsidRPr="0026492F" w:rsidRDefault="002D124F" w:rsidP="002D124F">
      <w:pPr>
        <w:rPr>
          <w:sz w:val="28"/>
          <w:szCs w:val="28"/>
        </w:rPr>
      </w:pPr>
    </w:p>
    <w:p w:rsidR="002D124F" w:rsidRPr="0026492F" w:rsidRDefault="002D124F" w:rsidP="002D124F">
      <w:pPr>
        <w:rPr>
          <w:sz w:val="28"/>
          <w:szCs w:val="28"/>
        </w:rPr>
      </w:pPr>
    </w:p>
    <w:p w:rsidR="002D124F" w:rsidRPr="0026492F" w:rsidRDefault="002D124F" w:rsidP="002D124F">
      <w:pPr>
        <w:rPr>
          <w:b/>
        </w:rPr>
      </w:pPr>
    </w:p>
    <w:p w:rsidR="00076626" w:rsidRDefault="00076626" w:rsidP="00B37977">
      <w:pPr>
        <w:spacing w:before="100" w:beforeAutospacing="1" w:after="100" w:afterAutospacing="1"/>
        <w:contextualSpacing/>
        <w:jc w:val="center"/>
        <w:rPr>
          <w:rFonts w:eastAsia="Calibri"/>
          <w:b/>
        </w:rPr>
      </w:pPr>
    </w:p>
    <w:p w:rsidR="00076626" w:rsidRDefault="00076626" w:rsidP="00B37977">
      <w:pPr>
        <w:spacing w:before="100" w:beforeAutospacing="1" w:after="100" w:afterAutospacing="1"/>
        <w:contextualSpacing/>
        <w:jc w:val="center"/>
        <w:rPr>
          <w:rFonts w:eastAsia="Calibri"/>
          <w:b/>
        </w:rPr>
      </w:pPr>
    </w:p>
    <w:p w:rsidR="00076626" w:rsidRDefault="00076626" w:rsidP="00B37977">
      <w:pPr>
        <w:spacing w:before="100" w:beforeAutospacing="1" w:after="100" w:afterAutospacing="1"/>
        <w:contextualSpacing/>
        <w:jc w:val="center"/>
        <w:rPr>
          <w:rFonts w:eastAsia="Calibri"/>
          <w:b/>
        </w:rPr>
      </w:pPr>
    </w:p>
    <w:p w:rsidR="00076626" w:rsidRDefault="00076626" w:rsidP="00B37977">
      <w:pPr>
        <w:spacing w:before="100" w:beforeAutospacing="1" w:after="100" w:afterAutospacing="1"/>
        <w:contextualSpacing/>
        <w:jc w:val="center"/>
        <w:rPr>
          <w:rFonts w:eastAsia="Calibri"/>
          <w:b/>
        </w:rPr>
      </w:pPr>
    </w:p>
    <w:p w:rsidR="00076626" w:rsidRDefault="00076626" w:rsidP="00B37977">
      <w:pPr>
        <w:spacing w:before="100" w:beforeAutospacing="1" w:after="100" w:afterAutospacing="1"/>
        <w:contextualSpacing/>
        <w:jc w:val="center"/>
        <w:rPr>
          <w:rFonts w:eastAsia="Calibri"/>
          <w:b/>
        </w:rPr>
      </w:pPr>
    </w:p>
    <w:p w:rsidR="00C75414" w:rsidRPr="00590125" w:rsidRDefault="00C75414" w:rsidP="00C75414">
      <w:pPr>
        <w:pStyle w:val="1"/>
        <w:spacing w:line="360" w:lineRule="auto"/>
        <w:ind w:left="5954" w:right="-1" w:hanging="6663"/>
        <w:rPr>
          <w:b/>
          <w:sz w:val="32"/>
        </w:rPr>
      </w:pPr>
      <w:r w:rsidRPr="00590125">
        <w:rPr>
          <w:b/>
          <w:sz w:val="36"/>
        </w:rPr>
        <w:t>АДАПТИРОВАННАЯ</w:t>
      </w:r>
      <w:r w:rsidRPr="00590125">
        <w:rPr>
          <w:b/>
          <w:spacing w:val="1"/>
          <w:sz w:val="36"/>
        </w:rPr>
        <w:t xml:space="preserve"> </w:t>
      </w:r>
      <w:r w:rsidRPr="00590125">
        <w:rPr>
          <w:b/>
          <w:sz w:val="36"/>
        </w:rPr>
        <w:t>РАБОЧАЯ УЧЕБНАЯ ПРОГРАММА</w:t>
      </w:r>
    </w:p>
    <w:p w:rsidR="00C75414" w:rsidRPr="00590125" w:rsidRDefault="00C75414" w:rsidP="00C75414">
      <w:pPr>
        <w:spacing w:line="360" w:lineRule="auto"/>
        <w:contextualSpacing/>
        <w:jc w:val="center"/>
        <w:rPr>
          <w:b/>
          <w:sz w:val="28"/>
        </w:rPr>
      </w:pPr>
      <w:r w:rsidRPr="00590125">
        <w:rPr>
          <w:sz w:val="28"/>
        </w:rPr>
        <w:t>Вариант</w:t>
      </w:r>
      <w:r w:rsidRPr="00590125">
        <w:rPr>
          <w:spacing w:val="-2"/>
          <w:sz w:val="28"/>
        </w:rPr>
        <w:t xml:space="preserve"> </w:t>
      </w:r>
      <w:r w:rsidRPr="00590125">
        <w:rPr>
          <w:sz w:val="28"/>
        </w:rPr>
        <w:t>1</w:t>
      </w:r>
    </w:p>
    <w:p w:rsidR="00C75414" w:rsidRPr="00590125" w:rsidRDefault="00C75414" w:rsidP="00C75414">
      <w:pPr>
        <w:spacing w:line="360" w:lineRule="auto"/>
        <w:contextualSpacing/>
        <w:jc w:val="center"/>
        <w:rPr>
          <w:sz w:val="28"/>
        </w:rPr>
      </w:pPr>
      <w:r w:rsidRPr="00590125">
        <w:rPr>
          <w:sz w:val="28"/>
        </w:rPr>
        <w:t xml:space="preserve">по предмету </w:t>
      </w:r>
      <w:r w:rsidRPr="00590125">
        <w:rPr>
          <w:b/>
          <w:sz w:val="28"/>
        </w:rPr>
        <w:t>«</w:t>
      </w:r>
      <w:r>
        <w:rPr>
          <w:b/>
          <w:sz w:val="28"/>
          <w:shd w:val="clear" w:color="auto" w:fill="FFFFFF"/>
        </w:rPr>
        <w:t>Музы</w:t>
      </w:r>
      <w:r w:rsidRPr="00590125">
        <w:rPr>
          <w:b/>
          <w:sz w:val="28"/>
          <w:shd w:val="clear" w:color="auto" w:fill="FFFFFF"/>
        </w:rPr>
        <w:t>ка</w:t>
      </w:r>
      <w:r w:rsidRPr="00590125">
        <w:rPr>
          <w:b/>
          <w:sz w:val="28"/>
        </w:rPr>
        <w:t>»</w:t>
      </w:r>
    </w:p>
    <w:p w:rsidR="00C75414" w:rsidRPr="00590125" w:rsidRDefault="00C75414" w:rsidP="00C75414">
      <w:pPr>
        <w:spacing w:line="360" w:lineRule="auto"/>
        <w:contextualSpacing/>
        <w:jc w:val="center"/>
        <w:rPr>
          <w:b/>
          <w:sz w:val="28"/>
        </w:rPr>
      </w:pPr>
      <w:r w:rsidRPr="00590125">
        <w:rPr>
          <w:sz w:val="28"/>
        </w:rPr>
        <w:t xml:space="preserve">Класс </w:t>
      </w:r>
      <w:r w:rsidRPr="00590125">
        <w:rPr>
          <w:b/>
          <w:sz w:val="28"/>
        </w:rPr>
        <w:t>2</w:t>
      </w:r>
    </w:p>
    <w:p w:rsidR="00C75414" w:rsidRPr="00590125" w:rsidRDefault="00C75414" w:rsidP="00C75414">
      <w:pPr>
        <w:spacing w:line="360" w:lineRule="auto"/>
        <w:contextualSpacing/>
        <w:jc w:val="center"/>
        <w:rPr>
          <w:b/>
          <w:sz w:val="28"/>
        </w:rPr>
      </w:pPr>
      <w:r w:rsidRPr="00590125">
        <w:rPr>
          <w:sz w:val="28"/>
        </w:rPr>
        <w:t xml:space="preserve">Количество часов </w:t>
      </w:r>
      <w:r>
        <w:rPr>
          <w:b/>
          <w:sz w:val="28"/>
        </w:rPr>
        <w:t>34</w:t>
      </w:r>
    </w:p>
    <w:p w:rsidR="00C75414" w:rsidRPr="00590125" w:rsidRDefault="00C75414" w:rsidP="00C75414">
      <w:pPr>
        <w:spacing w:line="360" w:lineRule="auto"/>
        <w:contextualSpacing/>
        <w:jc w:val="center"/>
        <w:rPr>
          <w:sz w:val="28"/>
        </w:rPr>
      </w:pPr>
    </w:p>
    <w:p w:rsidR="00C75414" w:rsidRPr="00590125" w:rsidRDefault="00C75414" w:rsidP="00C75414">
      <w:pPr>
        <w:spacing w:line="360" w:lineRule="auto"/>
        <w:contextualSpacing/>
        <w:jc w:val="center"/>
        <w:rPr>
          <w:b/>
          <w:sz w:val="28"/>
        </w:rPr>
      </w:pPr>
      <w:r w:rsidRPr="00590125">
        <w:rPr>
          <w:b/>
          <w:sz w:val="28"/>
        </w:rPr>
        <w:t>Учитель Оноприенко Полина Евгеньевна</w:t>
      </w:r>
    </w:p>
    <w:p w:rsidR="00076626" w:rsidRDefault="00076626" w:rsidP="00B37977">
      <w:pPr>
        <w:contextualSpacing/>
        <w:jc w:val="center"/>
        <w:rPr>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B37977">
      <w:pPr>
        <w:jc w:val="center"/>
        <w:rPr>
          <w:rFonts w:eastAsia="Calibri"/>
          <w:b/>
        </w:rPr>
      </w:pPr>
    </w:p>
    <w:p w:rsidR="00076626" w:rsidRDefault="00076626" w:rsidP="00C75414">
      <w:pPr>
        <w:rPr>
          <w:rFonts w:eastAsia="Calibri"/>
          <w:b/>
        </w:rPr>
      </w:pPr>
    </w:p>
    <w:p w:rsidR="00076626" w:rsidRDefault="00076626" w:rsidP="00B37977">
      <w:pPr>
        <w:jc w:val="center"/>
        <w:rPr>
          <w:rFonts w:eastAsia="Calibri"/>
          <w:b/>
        </w:rPr>
      </w:pPr>
    </w:p>
    <w:p w:rsidR="00B37977" w:rsidRDefault="00076626" w:rsidP="00B37977">
      <w:pPr>
        <w:jc w:val="center"/>
        <w:rPr>
          <w:rFonts w:eastAsia="Calibri"/>
          <w:b/>
        </w:rPr>
      </w:pPr>
      <w:r>
        <w:rPr>
          <w:rFonts w:eastAsia="Calibri"/>
          <w:b/>
        </w:rPr>
        <w:t>2023 – 2024</w:t>
      </w:r>
      <w:r w:rsidR="00B37977">
        <w:rPr>
          <w:rFonts w:eastAsia="Calibri"/>
          <w:b/>
        </w:rPr>
        <w:t xml:space="preserve"> учебный год</w:t>
      </w:r>
    </w:p>
    <w:p w:rsidR="002D124F" w:rsidRPr="0026492F" w:rsidRDefault="002D124F" w:rsidP="002D124F"/>
    <w:p w:rsidR="002D124F" w:rsidRPr="0026492F" w:rsidRDefault="002D124F" w:rsidP="00076626"/>
    <w:p w:rsidR="00C87BCD" w:rsidRPr="0026492F" w:rsidRDefault="000C1EF7" w:rsidP="0026492F">
      <w:pPr>
        <w:pStyle w:val="a3"/>
        <w:numPr>
          <w:ilvl w:val="0"/>
          <w:numId w:val="9"/>
        </w:numPr>
        <w:spacing w:line="276" w:lineRule="auto"/>
        <w:ind w:left="0" w:firstLine="0"/>
        <w:jc w:val="center"/>
        <w:rPr>
          <w:b/>
        </w:rPr>
      </w:pPr>
      <w:r w:rsidRPr="0026492F">
        <w:rPr>
          <w:b/>
        </w:rPr>
        <w:t>Пояснительная записка</w:t>
      </w:r>
    </w:p>
    <w:p w:rsidR="0026492F" w:rsidRPr="0026492F" w:rsidRDefault="00C87BCD" w:rsidP="0026492F">
      <w:pPr>
        <w:spacing w:line="276" w:lineRule="auto"/>
        <w:ind w:firstLine="709"/>
        <w:jc w:val="both"/>
      </w:pPr>
      <w:r w:rsidRPr="0026492F">
        <w:rPr>
          <w:b/>
        </w:rPr>
        <w:t xml:space="preserve"> </w:t>
      </w:r>
      <w:r w:rsidR="0026492F" w:rsidRPr="0026492F">
        <w:t xml:space="preserve">Рабочая программа составлена с учётом «Адаптированной основной общеобразовательной программы образования обучающихся с умеренной, тяжёлой и глубокой умственной отсталостью (Вариант </w:t>
      </w:r>
      <w:r w:rsidR="0026492F" w:rsidRPr="0026492F">
        <w:rPr>
          <w:lang w:val="en-US"/>
        </w:rPr>
        <w:t>I</w:t>
      </w:r>
      <w:r w:rsidR="0026492F" w:rsidRPr="0026492F">
        <w:t>)», на основе программы специальных (коррекционных) образовательных учреждений VIII вида под редакцией</w:t>
      </w:r>
      <w:r w:rsidR="0026492F" w:rsidRPr="0026492F">
        <w:br/>
        <w:t>В. В. Воронковой.</w:t>
      </w:r>
    </w:p>
    <w:p w:rsidR="000C1EF7" w:rsidRPr="0026492F" w:rsidRDefault="000C1EF7" w:rsidP="00C87BCD">
      <w:pPr>
        <w:spacing w:line="276" w:lineRule="auto"/>
        <w:ind w:firstLine="709"/>
        <w:jc w:val="both"/>
      </w:pPr>
      <w:r w:rsidRPr="0026492F">
        <w:rPr>
          <w:b/>
        </w:rPr>
        <w:t>Цель рабочей программы «Музыка»</w:t>
      </w:r>
      <w:r w:rsidRPr="0026492F">
        <w:t xml:space="preserve"> - формирование музыкальной культуры школьников, развитие эмоционального, осознанного восприятия музыки как в процессе активного участия в хоровом и сольном пении, так и во время слушания, развитие музыкальности учащихся. Под музыкальностью подразумевается умения и навыки, необходимые для музыкальной деятельности. Это умение слушать музыку, слухоречевое координирование, точность интонирования, умение чувствовать характер музыки и адекватно реагировать на музыкальные переживания, воплощенные в ней, умение различать такие средства музыкальной выразительности, как ритм, темп, динамические оттенки, ладогармонические особенности, исполнительские навыки. </w:t>
      </w:r>
    </w:p>
    <w:p w:rsidR="00C87BCD" w:rsidRPr="0026492F" w:rsidRDefault="000C1EF7" w:rsidP="00C87BCD">
      <w:pPr>
        <w:spacing w:line="276" w:lineRule="auto"/>
        <w:ind w:firstLine="709"/>
        <w:jc w:val="both"/>
      </w:pPr>
      <w:r w:rsidRPr="0026492F">
        <w:rPr>
          <w:b/>
          <w:bCs/>
          <w:i/>
        </w:rPr>
        <w:t>Общие коррекционные задачи:</w:t>
      </w:r>
    </w:p>
    <w:p w:rsidR="000C1EF7" w:rsidRPr="0026492F" w:rsidRDefault="000C1EF7" w:rsidP="00C87BCD">
      <w:pPr>
        <w:spacing w:line="276" w:lineRule="auto"/>
        <w:ind w:firstLine="709"/>
        <w:jc w:val="both"/>
        <w:rPr>
          <w:b/>
          <w:bCs/>
          <w:i/>
        </w:rPr>
      </w:pPr>
      <w:r w:rsidRPr="0026492F">
        <w:rPr>
          <w:i/>
          <w:iCs/>
          <w:u w:val="single"/>
        </w:rPr>
        <w:t>Образовательные:</w:t>
      </w:r>
    </w:p>
    <w:p w:rsidR="000C1EF7" w:rsidRPr="0026492F" w:rsidRDefault="000C1EF7" w:rsidP="00C87BCD">
      <w:pPr>
        <w:numPr>
          <w:ilvl w:val="0"/>
          <w:numId w:val="1"/>
        </w:numPr>
        <w:spacing w:line="276" w:lineRule="auto"/>
        <w:ind w:left="0" w:firstLine="454"/>
        <w:jc w:val="both"/>
      </w:pPr>
      <w:r w:rsidRPr="0026492F">
        <w:t>Углубить знания детей в области музыки: классической, народной, эстрадной;</w:t>
      </w:r>
    </w:p>
    <w:p w:rsidR="000C1EF7" w:rsidRPr="0026492F" w:rsidRDefault="000C1EF7" w:rsidP="00C87BCD">
      <w:pPr>
        <w:numPr>
          <w:ilvl w:val="0"/>
          <w:numId w:val="1"/>
        </w:numPr>
        <w:spacing w:line="276" w:lineRule="auto"/>
        <w:ind w:left="0" w:firstLine="454"/>
        <w:jc w:val="both"/>
      </w:pPr>
      <w:r w:rsidRPr="0026492F">
        <w:t>Об</w:t>
      </w:r>
      <w:r w:rsidR="00FB5865" w:rsidRPr="0026492F">
        <w:t>учить детей вокальным навыкам;</w:t>
      </w:r>
    </w:p>
    <w:p w:rsidR="000C1EF7" w:rsidRPr="0026492F" w:rsidRDefault="000C1EF7" w:rsidP="00C87BCD">
      <w:pPr>
        <w:spacing w:line="276" w:lineRule="auto"/>
        <w:ind w:firstLine="709"/>
        <w:jc w:val="both"/>
      </w:pPr>
      <w:r w:rsidRPr="0026492F">
        <w:t> </w:t>
      </w:r>
      <w:r w:rsidRPr="0026492F">
        <w:rPr>
          <w:i/>
          <w:iCs/>
          <w:u w:val="single"/>
        </w:rPr>
        <w:t>Воспитательные:</w:t>
      </w:r>
    </w:p>
    <w:p w:rsidR="000C1EF7" w:rsidRPr="0026492F" w:rsidRDefault="000C1EF7" w:rsidP="00C87BCD">
      <w:pPr>
        <w:numPr>
          <w:ilvl w:val="0"/>
          <w:numId w:val="2"/>
        </w:numPr>
        <w:spacing w:line="276" w:lineRule="auto"/>
        <w:ind w:left="0" w:firstLine="454"/>
        <w:jc w:val="both"/>
      </w:pPr>
      <w:r w:rsidRPr="0026492F">
        <w:t>Привить навыки общения с музыкой: правильно воспринимать и исполнять ее;</w:t>
      </w:r>
    </w:p>
    <w:p w:rsidR="000C1EF7" w:rsidRPr="0026492F" w:rsidRDefault="000C1EF7" w:rsidP="00C87BCD">
      <w:pPr>
        <w:numPr>
          <w:ilvl w:val="0"/>
          <w:numId w:val="2"/>
        </w:numPr>
        <w:spacing w:line="276" w:lineRule="auto"/>
        <w:ind w:left="0" w:firstLine="454"/>
        <w:jc w:val="both"/>
      </w:pPr>
      <w:r w:rsidRPr="0026492F">
        <w:t>Привить навыки сценического поведения;</w:t>
      </w:r>
    </w:p>
    <w:p w:rsidR="000C1EF7" w:rsidRPr="0026492F" w:rsidRDefault="000C1EF7" w:rsidP="00C87BCD">
      <w:pPr>
        <w:numPr>
          <w:ilvl w:val="0"/>
          <w:numId w:val="2"/>
        </w:numPr>
        <w:spacing w:line="276" w:lineRule="auto"/>
        <w:ind w:left="0" w:firstLine="454"/>
        <w:jc w:val="both"/>
      </w:pPr>
      <w:r w:rsidRPr="0026492F">
        <w:t>Формировать чувство прекрасного на основе классического и совре</w:t>
      </w:r>
      <w:r w:rsidR="00FB5865" w:rsidRPr="0026492F">
        <w:t>менного музыкального материала;</w:t>
      </w:r>
      <w:r w:rsidRPr="0026492F">
        <w:t> </w:t>
      </w:r>
    </w:p>
    <w:p w:rsidR="000C1EF7" w:rsidRPr="0026492F" w:rsidRDefault="000C1EF7" w:rsidP="00C87BCD">
      <w:pPr>
        <w:spacing w:line="276" w:lineRule="auto"/>
        <w:ind w:firstLine="709"/>
        <w:jc w:val="both"/>
      </w:pPr>
      <w:r w:rsidRPr="0026492F">
        <w:t> </w:t>
      </w:r>
      <w:r w:rsidRPr="0026492F">
        <w:rPr>
          <w:i/>
          <w:iCs/>
          <w:u w:val="single"/>
        </w:rPr>
        <w:t>Развивающие:</w:t>
      </w:r>
    </w:p>
    <w:p w:rsidR="000C1EF7" w:rsidRPr="0026492F" w:rsidRDefault="000C1EF7" w:rsidP="00C87BCD">
      <w:pPr>
        <w:numPr>
          <w:ilvl w:val="0"/>
          <w:numId w:val="3"/>
        </w:numPr>
        <w:spacing w:line="276" w:lineRule="auto"/>
        <w:ind w:left="0" w:firstLine="454"/>
        <w:jc w:val="both"/>
      </w:pPr>
      <w:r w:rsidRPr="0026492F">
        <w:t>Развить музыкально-эстетический вкус;</w:t>
      </w:r>
    </w:p>
    <w:p w:rsidR="000C1EF7" w:rsidRPr="0026492F" w:rsidRDefault="000C1EF7" w:rsidP="00C87BCD">
      <w:pPr>
        <w:numPr>
          <w:ilvl w:val="0"/>
          <w:numId w:val="3"/>
        </w:numPr>
        <w:spacing w:line="276" w:lineRule="auto"/>
        <w:ind w:left="0" w:firstLine="454"/>
        <w:jc w:val="both"/>
      </w:pPr>
      <w:r w:rsidRPr="0026492F">
        <w:t>Развить</w:t>
      </w:r>
      <w:r w:rsidR="00FB5865" w:rsidRPr="0026492F">
        <w:t xml:space="preserve"> музыкальные способности детей;</w:t>
      </w:r>
      <w:r w:rsidRPr="0026492F">
        <w:t> </w:t>
      </w:r>
    </w:p>
    <w:p w:rsidR="000C1EF7" w:rsidRPr="0026492F" w:rsidRDefault="000C1EF7" w:rsidP="00C87BCD">
      <w:pPr>
        <w:spacing w:line="276" w:lineRule="auto"/>
        <w:ind w:firstLine="709"/>
        <w:jc w:val="both"/>
      </w:pPr>
      <w:r w:rsidRPr="0026492F">
        <w:t> </w:t>
      </w:r>
      <w:r w:rsidRPr="0026492F">
        <w:rPr>
          <w:i/>
          <w:iCs/>
          <w:u w:val="single"/>
        </w:rPr>
        <w:t>Коррекционные</w:t>
      </w:r>
    </w:p>
    <w:p w:rsidR="00C87BCD" w:rsidRPr="0026492F" w:rsidRDefault="000C1EF7" w:rsidP="0026492F">
      <w:pPr>
        <w:spacing w:line="276" w:lineRule="auto"/>
        <w:ind w:firstLine="709"/>
        <w:jc w:val="both"/>
      </w:pPr>
      <w:r w:rsidRPr="0026492F">
        <w:t xml:space="preserve">Создать условия для пополнения словарного запаса, а также успешной социализации </w:t>
      </w:r>
      <w:proofErr w:type="gramStart"/>
      <w:r w:rsidRPr="0026492F">
        <w:t>обучающихся</w:t>
      </w:r>
      <w:proofErr w:type="gramEnd"/>
      <w:r w:rsidRPr="0026492F">
        <w:t>.</w:t>
      </w:r>
    </w:p>
    <w:p w:rsidR="00930372" w:rsidRPr="0026492F" w:rsidRDefault="00C87BCD" w:rsidP="0026492F">
      <w:pPr>
        <w:spacing w:line="276" w:lineRule="auto"/>
        <w:ind w:left="360"/>
        <w:jc w:val="center"/>
        <w:rPr>
          <w:b/>
        </w:rPr>
      </w:pPr>
      <w:r w:rsidRPr="0026492F">
        <w:rPr>
          <w:b/>
        </w:rPr>
        <w:t xml:space="preserve">1.1. </w:t>
      </w:r>
      <w:r w:rsidR="0062293B" w:rsidRPr="0026492F">
        <w:rPr>
          <w:b/>
        </w:rPr>
        <w:t>Общая характеристика учебного предмета</w:t>
      </w:r>
    </w:p>
    <w:p w:rsidR="0062293B" w:rsidRPr="0026492F" w:rsidRDefault="0062293B" w:rsidP="00C87BCD">
      <w:pPr>
        <w:spacing w:line="276" w:lineRule="auto"/>
        <w:ind w:firstLine="709"/>
        <w:jc w:val="both"/>
      </w:pPr>
      <w:r w:rsidRPr="0026492F">
        <w:t>Музыкально-эстетическая деятельность занимает одно из ведущих мест в ходе формирования художественной культуры детей с отклонениями в развитии. Среди различных форм учебно-воспитательной работы музыка является одним из наиболее привлекательных видов деятельности для умственно отсталого ребенка. Благодаря развитию технических средств, музыка стала одним из самых распространенных и доступных видов искусства, сопровождающих человека на протяжении всей его жизни.</w:t>
      </w:r>
    </w:p>
    <w:p w:rsidR="00C87BCD" w:rsidRPr="0026492F" w:rsidRDefault="0062293B" w:rsidP="0026492F">
      <w:pPr>
        <w:pStyle w:val="a8"/>
      </w:pPr>
      <w:r w:rsidRPr="0026492F">
        <w:t>Отличительной чертой музыки от остальных видов искусства, по словам Л.С. Выготского, является отсутствие прямого подтверждения ее воздействия на деятельность человека непосредственно в момент восприятия. Наряду с осознаваемыми процессами в ходе музыкального восприятия имеет место возникновение бессознательных психических реакций. Очень важно в коррекционной работе использовать специально подобранные музыкальные произведения, которые могли бы, воздействуя на аффективную сферу ребенка, развивать высшие психические функции, к которым относя</w:t>
      </w:r>
      <w:r w:rsidR="00D16C1A" w:rsidRPr="0026492F">
        <w:t xml:space="preserve">тся мышление, воля, мотивация. </w:t>
      </w:r>
    </w:p>
    <w:p w:rsidR="00930372" w:rsidRPr="0026492F" w:rsidRDefault="00C87BCD" w:rsidP="0026492F">
      <w:pPr>
        <w:spacing w:line="276" w:lineRule="auto"/>
        <w:ind w:firstLine="709"/>
        <w:jc w:val="center"/>
      </w:pPr>
      <w:r w:rsidRPr="0026492F">
        <w:rPr>
          <w:b/>
        </w:rPr>
        <w:lastRenderedPageBreak/>
        <w:t>1.2</w:t>
      </w:r>
      <w:r w:rsidR="0062293B" w:rsidRPr="0026492F">
        <w:rPr>
          <w:b/>
        </w:rPr>
        <w:t>. Место учебного предмета</w:t>
      </w:r>
    </w:p>
    <w:p w:rsidR="002E752E" w:rsidRPr="0026492F" w:rsidRDefault="002E752E" w:rsidP="00C87BCD">
      <w:pPr>
        <w:spacing w:line="276" w:lineRule="auto"/>
        <w:ind w:firstLine="709"/>
        <w:jc w:val="both"/>
      </w:pPr>
      <w:r w:rsidRPr="0026492F">
        <w:t>На изучение музыки в 2 классе начальной шк</w:t>
      </w:r>
      <w:r w:rsidR="00930372" w:rsidRPr="0026492F">
        <w:t xml:space="preserve">олы отводится по 1 ч в неделю, </w:t>
      </w:r>
      <w:r w:rsidRPr="0026492F">
        <w:t xml:space="preserve">34 часа </w:t>
      </w:r>
      <w:r w:rsidR="00930372" w:rsidRPr="0026492F">
        <w:t>(34 учебные недели</w:t>
      </w:r>
      <w:r w:rsidRPr="0026492F">
        <w:t>).</w:t>
      </w:r>
    </w:p>
    <w:p w:rsidR="00930372" w:rsidRPr="0026492F" w:rsidRDefault="00930372" w:rsidP="00C87BCD">
      <w:pPr>
        <w:spacing w:line="276" w:lineRule="auto"/>
        <w:ind w:firstLine="709"/>
        <w:jc w:val="both"/>
        <w:rPr>
          <w:b/>
        </w:rPr>
      </w:pPr>
    </w:p>
    <w:p w:rsidR="00930372" w:rsidRPr="0026492F" w:rsidRDefault="0062293B" w:rsidP="0026492F">
      <w:pPr>
        <w:pStyle w:val="a3"/>
        <w:numPr>
          <w:ilvl w:val="0"/>
          <w:numId w:val="9"/>
        </w:numPr>
        <w:spacing w:line="276" w:lineRule="auto"/>
        <w:ind w:left="0" w:firstLine="709"/>
        <w:jc w:val="center"/>
        <w:rPr>
          <w:b/>
        </w:rPr>
      </w:pPr>
      <w:r w:rsidRPr="0026492F">
        <w:rPr>
          <w:b/>
          <w:bCs/>
        </w:rPr>
        <w:t>Планируемые результаты</w:t>
      </w:r>
      <w:r w:rsidR="00D16C1A" w:rsidRPr="0026492F">
        <w:rPr>
          <w:b/>
        </w:rPr>
        <w:t xml:space="preserve"> освоения учебного предмета «Музыка»</w:t>
      </w:r>
    </w:p>
    <w:p w:rsidR="002E752E" w:rsidRPr="0026492F" w:rsidRDefault="002E752E" w:rsidP="00C87BCD">
      <w:pPr>
        <w:spacing w:line="276" w:lineRule="auto"/>
        <w:ind w:firstLine="709"/>
        <w:jc w:val="both"/>
      </w:pPr>
      <w:r w:rsidRPr="0026492F">
        <w:t xml:space="preserve">Программа обеспечивает достижение учащимися 2 класса начальной школы следующих личностных, </w:t>
      </w:r>
      <w:proofErr w:type="spellStart"/>
      <w:r w:rsidRPr="0026492F">
        <w:t>метапредметных</w:t>
      </w:r>
      <w:proofErr w:type="spellEnd"/>
      <w:r w:rsidRPr="0026492F">
        <w:t xml:space="preserve"> и предметных результатов.</w:t>
      </w:r>
    </w:p>
    <w:p w:rsidR="002E752E" w:rsidRPr="0026492F" w:rsidRDefault="002E752E" w:rsidP="00C87BCD">
      <w:pPr>
        <w:spacing w:line="276" w:lineRule="auto"/>
        <w:ind w:firstLine="709"/>
        <w:jc w:val="both"/>
        <w:rPr>
          <w:b/>
          <w:bCs/>
        </w:rPr>
      </w:pPr>
      <w:r w:rsidRPr="0026492F">
        <w:rPr>
          <w:b/>
          <w:bCs/>
        </w:rPr>
        <w:t>Личностные результаты:</w:t>
      </w:r>
    </w:p>
    <w:p w:rsidR="002E752E" w:rsidRPr="0026492F" w:rsidRDefault="0026492F" w:rsidP="00930372">
      <w:pPr>
        <w:spacing w:line="276" w:lineRule="auto"/>
        <w:ind w:firstLine="454"/>
        <w:jc w:val="both"/>
      </w:pPr>
      <w:r w:rsidRPr="0026492F">
        <w:t>-</w:t>
      </w:r>
      <w:r w:rsidR="002E752E" w:rsidRPr="0026492F">
        <w:t> чувство гордости за свою Родину, российский народ и историю России;</w:t>
      </w:r>
    </w:p>
    <w:p w:rsidR="002E752E" w:rsidRPr="0026492F" w:rsidRDefault="0026492F" w:rsidP="00930372">
      <w:pPr>
        <w:spacing w:line="276" w:lineRule="auto"/>
        <w:ind w:firstLine="454"/>
        <w:jc w:val="both"/>
      </w:pPr>
      <w:r w:rsidRPr="0026492F">
        <w:t>-</w:t>
      </w:r>
      <w:r w:rsidR="002E752E" w:rsidRPr="0026492F">
        <w:t> осознание роли своей страны в мировом развитии, уважительное отношение к семейным ценностям, бережное отношение к окружающему миру.</w:t>
      </w:r>
    </w:p>
    <w:p w:rsidR="002E752E" w:rsidRPr="0026492F" w:rsidRDefault="0026492F" w:rsidP="00930372">
      <w:pPr>
        <w:spacing w:line="276" w:lineRule="auto"/>
        <w:ind w:firstLine="454"/>
        <w:jc w:val="both"/>
      </w:pPr>
      <w:r w:rsidRPr="0026492F">
        <w:t>-</w:t>
      </w:r>
      <w:r w:rsidR="002E752E" w:rsidRPr="0026492F">
        <w:t xml:space="preserve"> целостное восприятие окружающего мира.</w:t>
      </w:r>
    </w:p>
    <w:p w:rsidR="002E752E" w:rsidRPr="0026492F" w:rsidRDefault="0026492F" w:rsidP="00930372">
      <w:pPr>
        <w:spacing w:line="276" w:lineRule="auto"/>
        <w:ind w:firstLine="454"/>
        <w:jc w:val="both"/>
      </w:pPr>
      <w:r w:rsidRPr="0026492F">
        <w:t>-</w:t>
      </w:r>
      <w:r w:rsidR="002E752E" w:rsidRPr="0026492F">
        <w:t> 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2E752E" w:rsidRPr="0026492F" w:rsidRDefault="0026492F" w:rsidP="00930372">
      <w:pPr>
        <w:spacing w:line="276" w:lineRule="auto"/>
        <w:ind w:firstLine="454"/>
        <w:jc w:val="both"/>
      </w:pPr>
      <w:r w:rsidRPr="0026492F">
        <w:t>-</w:t>
      </w:r>
      <w:r w:rsidR="002E752E" w:rsidRPr="0026492F">
        <w:t> рефлексивную самооценку, умение анализировать свои действия и управлять ими.</w:t>
      </w:r>
    </w:p>
    <w:p w:rsidR="002E752E" w:rsidRPr="0026492F" w:rsidRDefault="0026492F" w:rsidP="00930372">
      <w:pPr>
        <w:spacing w:line="276" w:lineRule="auto"/>
        <w:ind w:firstLine="454"/>
        <w:jc w:val="both"/>
      </w:pPr>
      <w:r w:rsidRPr="0026492F">
        <w:t>-</w:t>
      </w:r>
      <w:r w:rsidR="002E752E" w:rsidRPr="0026492F">
        <w:t xml:space="preserve"> навыки сотрудничества </w:t>
      </w:r>
      <w:proofErr w:type="gramStart"/>
      <w:r w:rsidR="002E752E" w:rsidRPr="0026492F">
        <w:t>со</w:t>
      </w:r>
      <w:proofErr w:type="gramEnd"/>
      <w:r w:rsidR="002E752E" w:rsidRPr="0026492F">
        <w:t xml:space="preserve"> взрослыми и сверстниками.</w:t>
      </w:r>
    </w:p>
    <w:p w:rsidR="002E752E" w:rsidRPr="0026492F" w:rsidRDefault="0026492F" w:rsidP="00930372">
      <w:pPr>
        <w:spacing w:line="276" w:lineRule="auto"/>
        <w:ind w:firstLine="454"/>
        <w:jc w:val="both"/>
      </w:pPr>
      <w:r w:rsidRPr="0026492F">
        <w:t>-</w:t>
      </w:r>
      <w:r w:rsidR="002E752E" w:rsidRPr="0026492F">
        <w:t> установку на здоровый образ жизни, наличие мотивации к творческому труду, к работе на результат.</w:t>
      </w:r>
    </w:p>
    <w:p w:rsidR="002E752E" w:rsidRPr="0026492F" w:rsidRDefault="002E752E" w:rsidP="00C87BCD">
      <w:pPr>
        <w:spacing w:line="276" w:lineRule="auto"/>
        <w:ind w:firstLine="709"/>
        <w:jc w:val="both"/>
        <w:rPr>
          <w:b/>
          <w:bCs/>
        </w:rPr>
      </w:pPr>
      <w:proofErr w:type="spellStart"/>
      <w:r w:rsidRPr="0026492F">
        <w:rPr>
          <w:b/>
          <w:bCs/>
        </w:rPr>
        <w:t>Метапредметные</w:t>
      </w:r>
      <w:proofErr w:type="spellEnd"/>
      <w:r w:rsidRPr="0026492F">
        <w:rPr>
          <w:b/>
          <w:bCs/>
        </w:rPr>
        <w:t xml:space="preserve"> результаты.</w:t>
      </w:r>
    </w:p>
    <w:p w:rsidR="0026492F" w:rsidRPr="0026492F" w:rsidRDefault="002E752E" w:rsidP="0026492F">
      <w:pPr>
        <w:spacing w:line="276" w:lineRule="auto"/>
        <w:ind w:firstLine="709"/>
        <w:jc w:val="both"/>
      </w:pPr>
      <w:proofErr w:type="gramStart"/>
      <w:r w:rsidRPr="0026492F">
        <w:t xml:space="preserve">В результате изучения музыки во 2 классе у обучающихся будут сформированы основы музыкальной культуры; воспитаны нравственные и эстетические чувства, художественный вкус; развит интерес к музыкальному искусству и музыкальной деятельности, образное и ассоциативное мышление и воображение, музыкальная память и слух, певческий голос, </w:t>
      </w:r>
      <w:proofErr w:type="spellStart"/>
      <w:r w:rsidRPr="0026492F">
        <w:t>учебнотворческие</w:t>
      </w:r>
      <w:proofErr w:type="spellEnd"/>
      <w:r w:rsidRPr="0026492F">
        <w:t xml:space="preserve"> способности в различных видах музыкальной деятельности. </w:t>
      </w:r>
      <w:proofErr w:type="gramEnd"/>
    </w:p>
    <w:p w:rsidR="002E752E" w:rsidRPr="0026492F" w:rsidRDefault="002E752E" w:rsidP="0026492F">
      <w:pPr>
        <w:spacing w:line="276" w:lineRule="auto"/>
        <w:ind w:firstLine="709"/>
        <w:jc w:val="both"/>
      </w:pPr>
      <w:r w:rsidRPr="0026492F">
        <w:t>Учащиеся:</w:t>
      </w:r>
    </w:p>
    <w:p w:rsidR="002E752E" w:rsidRPr="0026492F" w:rsidRDefault="002E752E" w:rsidP="00930372">
      <w:pPr>
        <w:pStyle w:val="2"/>
      </w:pPr>
      <w:r w:rsidRPr="0026492F">
        <w:t>- смогут открыто выражать свое отношение к искусству, проявлять ценностно-смысловые ориентации, позитивную самооценку, самоуважение, жизненный оптимизм;</w:t>
      </w:r>
    </w:p>
    <w:p w:rsidR="002E752E" w:rsidRPr="0026492F" w:rsidRDefault="002E752E" w:rsidP="00930372">
      <w:pPr>
        <w:spacing w:line="276" w:lineRule="auto"/>
        <w:ind w:firstLine="454"/>
        <w:jc w:val="both"/>
      </w:pPr>
      <w:r w:rsidRPr="0026492F">
        <w:t xml:space="preserve">- научатся воспринимать музыку и размышлять о ней; воплощать музыкальные образы при создании театрализованных и музыкально-пластических композиций, разучивании и исполнении вокально-хоровых произведений, игре на элементарных детских музыкальных инструментах; импровизировать в разнообразных видах музыкально-творческой деятельности; </w:t>
      </w:r>
    </w:p>
    <w:p w:rsidR="002E752E" w:rsidRPr="0026492F" w:rsidRDefault="002E752E" w:rsidP="00930372">
      <w:pPr>
        <w:spacing w:line="276" w:lineRule="auto"/>
        <w:ind w:firstLine="454"/>
        <w:jc w:val="both"/>
      </w:pPr>
      <w:r w:rsidRPr="0026492F">
        <w:t>- будут способны встать на позицию другого человека</w:t>
      </w:r>
      <w:r w:rsidR="0026492F">
        <w:t>, вести диалог, участвовать</w:t>
      </w:r>
      <w:r w:rsidRPr="0026492F">
        <w:t xml:space="preserve"> в обсуждении значимых для человека явлений жизни и искусства,   продуктивно сотрудничать со сверстниками и взрослыми;</w:t>
      </w:r>
    </w:p>
    <w:p w:rsidR="002E752E" w:rsidRPr="0026492F" w:rsidRDefault="002E752E" w:rsidP="00930372">
      <w:pPr>
        <w:spacing w:line="276" w:lineRule="auto"/>
        <w:ind w:firstLine="454"/>
        <w:jc w:val="both"/>
      </w:pPr>
      <w:r w:rsidRPr="0026492F">
        <w:t>- смогут реализовать собственный творческий потенциал, применяя музыкальные знания и представления о музыкальном искусстве для выполнения учебных и художественно-практических задач, действовать самостоятельно при разрешении проблемно-творческих ситуаций в повседневной жизни.</w:t>
      </w:r>
    </w:p>
    <w:p w:rsidR="002E752E" w:rsidRPr="0026492F" w:rsidRDefault="002E752E" w:rsidP="00C87BCD">
      <w:pPr>
        <w:spacing w:line="276" w:lineRule="auto"/>
        <w:ind w:firstLine="709"/>
        <w:jc w:val="both"/>
        <w:rPr>
          <w:b/>
          <w:bCs/>
        </w:rPr>
      </w:pPr>
      <w:r w:rsidRPr="0026492F">
        <w:rPr>
          <w:b/>
          <w:bCs/>
        </w:rPr>
        <w:t>Предметные результаты</w:t>
      </w:r>
    </w:p>
    <w:p w:rsidR="002E752E" w:rsidRPr="0026492F" w:rsidRDefault="002E752E" w:rsidP="00930372">
      <w:pPr>
        <w:spacing w:line="276" w:lineRule="auto"/>
        <w:ind w:firstLine="454"/>
        <w:jc w:val="both"/>
      </w:pPr>
      <w:r w:rsidRPr="0026492F">
        <w:t>- Предмет музыки обеспечивает формирование личностных, коммуникативных, познавательных действий («Россия – Ро</w:t>
      </w:r>
      <w:r w:rsidR="0026492F" w:rsidRPr="0026492F">
        <w:t>дина моя» 2 класс, 1 полугодие</w:t>
      </w:r>
      <w:r w:rsidRPr="0026492F">
        <w:t>).</w:t>
      </w:r>
    </w:p>
    <w:p w:rsidR="002E752E" w:rsidRPr="0026492F" w:rsidRDefault="002E752E" w:rsidP="00930372">
      <w:pPr>
        <w:spacing w:line="276" w:lineRule="auto"/>
        <w:ind w:firstLine="454"/>
        <w:jc w:val="both"/>
      </w:pPr>
      <w:r w:rsidRPr="0026492F">
        <w:lastRenderedPageBreak/>
        <w:t xml:space="preserve">-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w:t>
      </w:r>
    </w:p>
    <w:p w:rsidR="002E752E" w:rsidRPr="0026492F" w:rsidRDefault="0026492F" w:rsidP="00930372">
      <w:pPr>
        <w:pStyle w:val="2"/>
      </w:pPr>
      <w:r>
        <w:t>- О</w:t>
      </w:r>
      <w:r w:rsidR="002E752E" w:rsidRPr="0026492F">
        <w:t>снову для формирования позитивной самооценки, самоуважения, жизненного оптимизма, потребности в творческом самовыражении.</w:t>
      </w:r>
    </w:p>
    <w:p w:rsidR="002E752E" w:rsidRPr="0026492F" w:rsidRDefault="002E752E" w:rsidP="00930372">
      <w:pPr>
        <w:spacing w:line="276" w:lineRule="auto"/>
        <w:ind w:firstLine="454"/>
        <w:jc w:val="both"/>
        <w:rPr>
          <w:iCs/>
        </w:rPr>
      </w:pPr>
      <w:r w:rsidRPr="0026492F">
        <w:t xml:space="preserve">- Приобщение к достижениям национальной, российской и мировой музыкальной культуры и традициям, многообразию музыкального фольклора России («Музыка в народном стиле» 2 класс, 2 полугодие), </w:t>
      </w:r>
      <w:r w:rsidRPr="0026492F">
        <w:rPr>
          <w:iCs/>
        </w:rPr>
        <w:t>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w:t>
      </w:r>
    </w:p>
    <w:p w:rsidR="002E752E" w:rsidRPr="0026492F" w:rsidRDefault="002E752E" w:rsidP="00930372">
      <w:pPr>
        <w:spacing w:line="276" w:lineRule="auto"/>
        <w:ind w:firstLine="454"/>
        <w:jc w:val="both"/>
      </w:pPr>
      <w:r w:rsidRPr="0026492F">
        <w:t xml:space="preserve">- Формирование коммуникативных универсальных учебных действий на основе развития </w:t>
      </w:r>
      <w:proofErr w:type="spellStart"/>
      <w:r w:rsidRPr="0026492F">
        <w:t>эмпатии</w:t>
      </w:r>
      <w:proofErr w:type="spellEnd"/>
      <w:r w:rsidRPr="0026492F">
        <w:t xml:space="preserve"> и умения выявлять выраженные в музыке </w:t>
      </w:r>
      <w:r w:rsidRPr="0026492F">
        <w:rPr>
          <w:iCs/>
        </w:rPr>
        <w:t>настроения и чувства и передавать свои чувства и эмоции на основе творческого самовыражения («Мы – музыканты» 2 класс, 2 полугодие).</w:t>
      </w:r>
    </w:p>
    <w:p w:rsidR="002E752E" w:rsidRPr="0026492F" w:rsidRDefault="002E752E" w:rsidP="00930372">
      <w:pPr>
        <w:spacing w:line="276" w:lineRule="auto"/>
        <w:ind w:firstLine="454"/>
        <w:jc w:val="both"/>
      </w:pPr>
      <w:r w:rsidRPr="0026492F">
        <w:t xml:space="preserve">- В области развития </w:t>
      </w:r>
      <w:proofErr w:type="spellStart"/>
      <w:r w:rsidRPr="0026492F">
        <w:t>общепознавательных</w:t>
      </w:r>
      <w:proofErr w:type="spellEnd"/>
      <w:r w:rsidRPr="0026492F">
        <w:t xml:space="preserve"> действий изучение музыки будет способствовать формиро</w:t>
      </w:r>
      <w:r w:rsidR="000862E8" w:rsidRPr="0026492F">
        <w:t>ванию замещения и моделирования</w:t>
      </w:r>
      <w:r w:rsidRPr="0026492F">
        <w:t>.</w:t>
      </w:r>
    </w:p>
    <w:p w:rsidR="00930372" w:rsidRPr="0026492F" w:rsidRDefault="00930372" w:rsidP="00930372">
      <w:pPr>
        <w:spacing w:line="276" w:lineRule="auto"/>
        <w:ind w:firstLine="454"/>
        <w:jc w:val="both"/>
      </w:pPr>
    </w:p>
    <w:p w:rsidR="00930372" w:rsidRPr="0026492F" w:rsidRDefault="00783472" w:rsidP="0026492F">
      <w:pPr>
        <w:pStyle w:val="a3"/>
        <w:numPr>
          <w:ilvl w:val="0"/>
          <w:numId w:val="9"/>
        </w:numPr>
        <w:spacing w:line="276" w:lineRule="auto"/>
        <w:ind w:left="0" w:firstLine="0"/>
        <w:jc w:val="center"/>
        <w:rPr>
          <w:b/>
        </w:rPr>
      </w:pPr>
      <w:r w:rsidRPr="0026492F">
        <w:rPr>
          <w:b/>
          <w:bCs/>
        </w:rPr>
        <w:t>С</w:t>
      </w:r>
      <w:r w:rsidR="00D16C1A" w:rsidRPr="0026492F">
        <w:rPr>
          <w:b/>
          <w:bCs/>
        </w:rPr>
        <w:t>одержание учебного предмета</w:t>
      </w:r>
    </w:p>
    <w:p w:rsidR="000C1EF7" w:rsidRPr="0026492F" w:rsidRDefault="000C1EF7" w:rsidP="00C87BCD">
      <w:pPr>
        <w:spacing w:line="276" w:lineRule="auto"/>
        <w:ind w:firstLine="709"/>
        <w:jc w:val="both"/>
      </w:pPr>
      <w:r w:rsidRPr="0026492F">
        <w:t>Содержание программного материала уроков состоит из музыкальных сочинений для слушания и исполнения вокальных упражнений. Основу содержания программы составляют произведения отечественной (русской) музыкальной культуры: музыка народная и композиторская; детская, классическая, современная.</w:t>
      </w:r>
    </w:p>
    <w:p w:rsidR="000C1EF7" w:rsidRPr="0026492F" w:rsidRDefault="000C1EF7" w:rsidP="00C87BCD">
      <w:pPr>
        <w:spacing w:line="276" w:lineRule="auto"/>
        <w:ind w:firstLine="709"/>
        <w:jc w:val="both"/>
      </w:pPr>
      <w:r w:rsidRPr="0026492F">
        <w:t>В программу включены следующие разделы: пение, слушание музыки, элементы нотной грамоты. В зависимости от использования различных видов музыкальной и художественной деятельности, наличия темы, используются доминантные, комбинированные, тематические и комплексные типы уроков.</w:t>
      </w:r>
    </w:p>
    <w:p w:rsidR="000C1EF7" w:rsidRPr="0026492F" w:rsidRDefault="000C1EF7" w:rsidP="00930372">
      <w:pPr>
        <w:spacing w:line="276" w:lineRule="auto"/>
        <w:ind w:firstLine="709"/>
        <w:jc w:val="both"/>
      </w:pPr>
      <w:r w:rsidRPr="0026492F">
        <w:t xml:space="preserve">Основной задачей подготовительной части урока является уравновешивание деструктивных нервно-психических процессов, преобладающих у детей в классе. Для этого подбираются наиболее адекватные виды музыкальной деятельности, обладающие либо активизирующим, либо успокаивающим эффектом. Тонизирующее воздействие оказывает на детей прослушивание бодрой, веселой музыки танцевального характера, выполнение танцевально-ритмической разминки, совместное пение любимой песни, несложная игра на простейших музыкальных инструментах. Успокаивающее, расслабляющее воздействие на детей оказывает совместное пение или слушание спокойной, любимой всеми музыки лирического содержания, близкой по характеру к колыбельной. Дополнительно применяются методы прямого коррекционного воздействия - убеждение и внушение. </w:t>
      </w:r>
    </w:p>
    <w:p w:rsidR="00930372" w:rsidRPr="0026492F" w:rsidRDefault="00930372" w:rsidP="00930372">
      <w:pPr>
        <w:pStyle w:val="a8"/>
      </w:pPr>
      <w:r w:rsidRPr="0026492F">
        <w:t>Раздел «Пение» включает произведения для формирования вокально-хоровых навыков и умений, учащихся в зависимости от уровня певческого развития по годам обучения. Классика, фольклор, современная (зарубежная и отечественная) песня – основа формирования вокально-хорового репертуара классного хора.</w:t>
      </w:r>
    </w:p>
    <w:p w:rsidR="00930372" w:rsidRPr="0026492F" w:rsidRDefault="00930372" w:rsidP="00930372">
      <w:pPr>
        <w:spacing w:line="276" w:lineRule="auto"/>
        <w:ind w:firstLine="709"/>
        <w:jc w:val="both"/>
      </w:pPr>
      <w:r w:rsidRPr="0026492F">
        <w:t xml:space="preserve">В работе с солистами и при </w:t>
      </w:r>
      <w:proofErr w:type="spellStart"/>
      <w:r w:rsidRPr="0026492F">
        <w:t>инсценировании</w:t>
      </w:r>
      <w:proofErr w:type="spellEnd"/>
      <w:r w:rsidRPr="0026492F">
        <w:t xml:space="preserve"> песен внимание должно быть направлено на чистоту интонации, строя и ансамбля. Пение без сопровождения способствует выработке стройности и чистоты интонации, красоты звука, ансамбля. Пение без сопровождения способствует выработке стройности и чистоты интонации, красоты звука, ансамбля, воспитывает привычку к слуховому самоконтролю. Задача </w:t>
      </w:r>
      <w:r w:rsidRPr="0026492F">
        <w:lastRenderedPageBreak/>
        <w:t>творческого раскрытия образа песни является главной и подчиняет себе вокально-технические приемы исполнения. В формировании устойчивого интереса к хоровому пению значительную роль играет «концертное» исполнение песни.</w:t>
      </w:r>
    </w:p>
    <w:p w:rsidR="00930372" w:rsidRPr="0026492F" w:rsidRDefault="00930372" w:rsidP="00930372">
      <w:pPr>
        <w:spacing w:line="276" w:lineRule="auto"/>
        <w:ind w:firstLine="709"/>
        <w:jc w:val="both"/>
      </w:pPr>
      <w:r w:rsidRPr="0026492F">
        <w:t>В разделе «Слушание музыки» важным является создание благоприятных условий для восприятия музыки: атмосфера концертного зала, доверительное общение со сверстниками и учителем. Опыт слушания учащимися высокохудожественной музыки, накопленной в начальной школе, является основой для дальнейшего изучения музыкального материала в старших классах.</w:t>
      </w:r>
    </w:p>
    <w:p w:rsidR="00930372" w:rsidRPr="0026492F" w:rsidRDefault="00930372" w:rsidP="00930372">
      <w:pPr>
        <w:spacing w:line="276" w:lineRule="auto"/>
        <w:ind w:firstLine="709"/>
        <w:jc w:val="both"/>
      </w:pPr>
      <w:r w:rsidRPr="0026492F">
        <w:t>Раздел «Элементы музыкальной грамоты» содержит элементарный минимум знаний о музыке и музыкальной деятельности.</w:t>
      </w:r>
    </w:p>
    <w:p w:rsidR="00930372" w:rsidRPr="0026492F" w:rsidRDefault="00930372" w:rsidP="00930372">
      <w:pPr>
        <w:spacing w:line="276" w:lineRule="auto"/>
        <w:ind w:firstLine="709"/>
        <w:jc w:val="both"/>
      </w:pPr>
    </w:p>
    <w:p w:rsidR="00930372" w:rsidRPr="0026492F" w:rsidRDefault="00930372" w:rsidP="0026492F">
      <w:pPr>
        <w:jc w:val="center"/>
      </w:pPr>
      <w:r w:rsidRPr="0026492F">
        <w:rPr>
          <w:b/>
        </w:rPr>
        <w:t>4. Тематическое планирование</w:t>
      </w:r>
    </w:p>
    <w:tbl>
      <w:tblPr>
        <w:tblpPr w:leftFromText="180" w:rightFromText="180" w:vertAnchor="text" w:horzAnchor="page" w:tblpX="1425" w:tblpY="18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5953"/>
        <w:gridCol w:w="993"/>
        <w:gridCol w:w="992"/>
        <w:gridCol w:w="992"/>
      </w:tblGrid>
      <w:tr w:rsidR="00D151EC" w:rsidRPr="0026492F" w:rsidTr="00D151EC">
        <w:trPr>
          <w:trHeight w:val="239"/>
        </w:trPr>
        <w:tc>
          <w:tcPr>
            <w:tcW w:w="959" w:type="dxa"/>
            <w:vMerge w:val="restart"/>
          </w:tcPr>
          <w:p w:rsidR="00D151EC" w:rsidRPr="0026492F" w:rsidRDefault="00D151EC" w:rsidP="00D151EC">
            <w:pPr>
              <w:jc w:val="center"/>
              <w:rPr>
                <w:b/>
              </w:rPr>
            </w:pPr>
            <w:r w:rsidRPr="0026492F">
              <w:rPr>
                <w:b/>
              </w:rPr>
              <w:t>№ урока</w:t>
            </w:r>
          </w:p>
        </w:tc>
        <w:tc>
          <w:tcPr>
            <w:tcW w:w="5953" w:type="dxa"/>
            <w:vMerge w:val="restart"/>
          </w:tcPr>
          <w:p w:rsidR="00D151EC" w:rsidRPr="0026492F" w:rsidRDefault="00D151EC" w:rsidP="00D151EC">
            <w:pPr>
              <w:jc w:val="center"/>
              <w:rPr>
                <w:b/>
              </w:rPr>
            </w:pPr>
            <w:r w:rsidRPr="0026492F">
              <w:rPr>
                <w:b/>
              </w:rPr>
              <w:t>Тема</w:t>
            </w:r>
          </w:p>
        </w:tc>
        <w:tc>
          <w:tcPr>
            <w:tcW w:w="993" w:type="dxa"/>
            <w:vMerge w:val="restart"/>
          </w:tcPr>
          <w:p w:rsidR="00D151EC" w:rsidRPr="0026492F" w:rsidRDefault="00D151EC" w:rsidP="00D151EC">
            <w:pPr>
              <w:jc w:val="center"/>
              <w:rPr>
                <w:b/>
              </w:rPr>
            </w:pPr>
            <w:r w:rsidRPr="0026492F">
              <w:rPr>
                <w:b/>
              </w:rPr>
              <w:t>Кол-во часов</w:t>
            </w:r>
          </w:p>
        </w:tc>
        <w:tc>
          <w:tcPr>
            <w:tcW w:w="1984" w:type="dxa"/>
            <w:gridSpan w:val="2"/>
          </w:tcPr>
          <w:p w:rsidR="00D151EC" w:rsidRPr="0026492F" w:rsidRDefault="00D151EC" w:rsidP="00D151EC">
            <w:pPr>
              <w:jc w:val="center"/>
              <w:rPr>
                <w:b/>
              </w:rPr>
            </w:pPr>
            <w:r>
              <w:rPr>
                <w:b/>
              </w:rPr>
              <w:t>Дата</w:t>
            </w:r>
          </w:p>
        </w:tc>
      </w:tr>
      <w:tr w:rsidR="00D151EC" w:rsidRPr="0026492F" w:rsidTr="00D151EC">
        <w:trPr>
          <w:trHeight w:val="238"/>
        </w:trPr>
        <w:tc>
          <w:tcPr>
            <w:tcW w:w="959" w:type="dxa"/>
            <w:vMerge/>
          </w:tcPr>
          <w:p w:rsidR="00D151EC" w:rsidRPr="0026492F" w:rsidRDefault="00D151EC" w:rsidP="00D151EC">
            <w:pPr>
              <w:jc w:val="center"/>
              <w:rPr>
                <w:b/>
              </w:rPr>
            </w:pPr>
          </w:p>
        </w:tc>
        <w:tc>
          <w:tcPr>
            <w:tcW w:w="5953" w:type="dxa"/>
            <w:vMerge/>
          </w:tcPr>
          <w:p w:rsidR="00D151EC" w:rsidRPr="0026492F" w:rsidRDefault="00D151EC" w:rsidP="00D151EC">
            <w:pPr>
              <w:jc w:val="center"/>
              <w:rPr>
                <w:b/>
              </w:rPr>
            </w:pPr>
          </w:p>
        </w:tc>
        <w:tc>
          <w:tcPr>
            <w:tcW w:w="993" w:type="dxa"/>
            <w:vMerge/>
          </w:tcPr>
          <w:p w:rsidR="00D151EC" w:rsidRPr="0026492F" w:rsidRDefault="00D151EC" w:rsidP="00D151EC">
            <w:pPr>
              <w:jc w:val="center"/>
              <w:rPr>
                <w:b/>
              </w:rPr>
            </w:pPr>
          </w:p>
        </w:tc>
        <w:tc>
          <w:tcPr>
            <w:tcW w:w="992" w:type="dxa"/>
          </w:tcPr>
          <w:p w:rsidR="00D151EC" w:rsidRPr="0026492F" w:rsidRDefault="00D151EC" w:rsidP="00D151EC">
            <w:pPr>
              <w:jc w:val="center"/>
              <w:rPr>
                <w:b/>
              </w:rPr>
            </w:pPr>
            <w:r>
              <w:rPr>
                <w:b/>
              </w:rPr>
              <w:t>План</w:t>
            </w:r>
          </w:p>
        </w:tc>
        <w:tc>
          <w:tcPr>
            <w:tcW w:w="992" w:type="dxa"/>
          </w:tcPr>
          <w:p w:rsidR="00D151EC" w:rsidRPr="0026492F" w:rsidRDefault="00D151EC" w:rsidP="00D151EC">
            <w:pPr>
              <w:jc w:val="center"/>
              <w:rPr>
                <w:b/>
              </w:rPr>
            </w:pPr>
            <w:r>
              <w:rPr>
                <w:b/>
              </w:rPr>
              <w:t>Факт</w:t>
            </w:r>
          </w:p>
        </w:tc>
      </w:tr>
      <w:tr w:rsidR="00D151EC" w:rsidRPr="0026492F" w:rsidTr="00D151EC">
        <w:tc>
          <w:tcPr>
            <w:tcW w:w="9889" w:type="dxa"/>
            <w:gridSpan w:val="5"/>
          </w:tcPr>
          <w:p w:rsidR="00D151EC" w:rsidRPr="0026492F" w:rsidRDefault="00D151EC" w:rsidP="00D151EC">
            <w:pPr>
              <w:jc w:val="center"/>
              <w:rPr>
                <w:b/>
              </w:rPr>
            </w:pPr>
            <w:r w:rsidRPr="0026492F">
              <w:rPr>
                <w:b/>
              </w:rPr>
              <w:t>«Песни моего детства»</w:t>
            </w:r>
          </w:p>
        </w:tc>
      </w:tr>
      <w:tr w:rsidR="00D151EC" w:rsidRPr="0026492F" w:rsidTr="00D151EC">
        <w:tc>
          <w:tcPr>
            <w:tcW w:w="959" w:type="dxa"/>
          </w:tcPr>
          <w:p w:rsidR="00D151EC" w:rsidRPr="0026492F" w:rsidRDefault="00D151EC" w:rsidP="00D151EC">
            <w:pPr>
              <w:jc w:val="center"/>
            </w:pPr>
            <w:r w:rsidRPr="0026492F">
              <w:t>1</w:t>
            </w:r>
          </w:p>
        </w:tc>
        <w:tc>
          <w:tcPr>
            <w:tcW w:w="5953" w:type="dxa"/>
          </w:tcPr>
          <w:p w:rsidR="00D151EC" w:rsidRPr="0026492F" w:rsidRDefault="00D151EC" w:rsidP="00D151EC">
            <w:pPr>
              <w:jc w:val="both"/>
            </w:pPr>
            <w:r w:rsidRPr="0026492F">
              <w:t>«Гимн России»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05.09</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w:t>
            </w:r>
          </w:p>
        </w:tc>
        <w:tc>
          <w:tcPr>
            <w:tcW w:w="5953" w:type="dxa"/>
          </w:tcPr>
          <w:p w:rsidR="00D151EC" w:rsidRPr="0026492F" w:rsidRDefault="00D151EC" w:rsidP="00D151EC">
            <w:pPr>
              <w:jc w:val="both"/>
            </w:pPr>
            <w:r w:rsidRPr="0026492F">
              <w:t>«Мелодия»</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12.09</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3</w:t>
            </w:r>
          </w:p>
        </w:tc>
        <w:tc>
          <w:tcPr>
            <w:tcW w:w="5953" w:type="dxa"/>
          </w:tcPr>
          <w:p w:rsidR="00D151EC" w:rsidRPr="0026492F" w:rsidRDefault="00D151EC" w:rsidP="00D151EC">
            <w:pPr>
              <w:jc w:val="both"/>
            </w:pPr>
            <w:r w:rsidRPr="0026492F">
              <w:t>«Россия – Родина моя»</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19.09</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4</w:t>
            </w:r>
          </w:p>
        </w:tc>
        <w:tc>
          <w:tcPr>
            <w:tcW w:w="5953" w:type="dxa"/>
          </w:tcPr>
          <w:p w:rsidR="00D151EC" w:rsidRPr="0026492F" w:rsidRDefault="00D151EC" w:rsidP="00D151EC">
            <w:pPr>
              <w:jc w:val="both"/>
            </w:pPr>
            <w:r w:rsidRPr="0026492F">
              <w:t>«Что мы знаем о музыке?»</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26.09</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5</w:t>
            </w:r>
          </w:p>
        </w:tc>
        <w:tc>
          <w:tcPr>
            <w:tcW w:w="5953" w:type="dxa"/>
          </w:tcPr>
          <w:p w:rsidR="00D151EC" w:rsidRPr="0026492F" w:rsidRDefault="00D151EC" w:rsidP="00D151EC">
            <w:pPr>
              <w:jc w:val="both"/>
            </w:pPr>
            <w:r w:rsidRPr="0026492F">
              <w:t>«Музыка вокруг нас»</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09.10</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6</w:t>
            </w:r>
          </w:p>
        </w:tc>
        <w:tc>
          <w:tcPr>
            <w:tcW w:w="5953" w:type="dxa"/>
          </w:tcPr>
          <w:p w:rsidR="00D151EC" w:rsidRPr="0026492F" w:rsidRDefault="00D151EC" w:rsidP="00D151EC">
            <w:pPr>
              <w:jc w:val="both"/>
            </w:pPr>
            <w:r w:rsidRPr="0026492F">
              <w:t>«Звучащие картины»</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10.10</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7</w:t>
            </w:r>
          </w:p>
        </w:tc>
        <w:tc>
          <w:tcPr>
            <w:tcW w:w="5953" w:type="dxa"/>
          </w:tcPr>
          <w:p w:rsidR="00D151EC" w:rsidRPr="0026492F" w:rsidRDefault="00D151EC" w:rsidP="00D151EC">
            <w:pPr>
              <w:jc w:val="both"/>
            </w:pPr>
            <w:r w:rsidRPr="0026492F">
              <w:t>«Вечерняя сказка. Колыбельная»</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17.10</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rPr>
                <w:i/>
              </w:rPr>
            </w:pPr>
            <w:r w:rsidRPr="0026492F">
              <w:rPr>
                <w:i/>
              </w:rPr>
              <w:t>8</w:t>
            </w:r>
          </w:p>
        </w:tc>
        <w:tc>
          <w:tcPr>
            <w:tcW w:w="5953" w:type="dxa"/>
          </w:tcPr>
          <w:p w:rsidR="00D151EC" w:rsidRPr="0026492F" w:rsidRDefault="00D151EC" w:rsidP="00D151EC">
            <w:pPr>
              <w:jc w:val="both"/>
            </w:pPr>
            <w:r w:rsidRPr="0026492F">
              <w:rPr>
                <w:i/>
              </w:rPr>
              <w:t>Обобщающий урок первой четверти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24.10</w:t>
            </w:r>
          </w:p>
        </w:tc>
        <w:tc>
          <w:tcPr>
            <w:tcW w:w="992" w:type="dxa"/>
          </w:tcPr>
          <w:p w:rsidR="00D151EC" w:rsidRPr="0026492F" w:rsidRDefault="00D151EC" w:rsidP="00D151EC">
            <w:pPr>
              <w:jc w:val="center"/>
            </w:pPr>
          </w:p>
        </w:tc>
      </w:tr>
      <w:tr w:rsidR="00D151EC" w:rsidRPr="0026492F" w:rsidTr="00D151EC">
        <w:tc>
          <w:tcPr>
            <w:tcW w:w="959" w:type="dxa"/>
          </w:tcPr>
          <w:p w:rsidR="00D151EC" w:rsidRPr="00C75414" w:rsidRDefault="00D151EC" w:rsidP="00D151EC">
            <w:pPr>
              <w:jc w:val="center"/>
            </w:pPr>
            <w:r w:rsidRPr="00C75414">
              <w:t>9</w:t>
            </w:r>
          </w:p>
        </w:tc>
        <w:tc>
          <w:tcPr>
            <w:tcW w:w="5953" w:type="dxa"/>
          </w:tcPr>
          <w:p w:rsidR="00D151EC" w:rsidRPr="0026492F" w:rsidRDefault="00D151EC" w:rsidP="00D151EC">
            <w:pPr>
              <w:jc w:val="both"/>
              <w:rPr>
                <w:b/>
              </w:rPr>
            </w:pPr>
            <w:r w:rsidRPr="0026492F">
              <w:rPr>
                <w:b/>
              </w:rPr>
              <w:t xml:space="preserve"> «</w:t>
            </w:r>
            <w:r w:rsidRPr="0026492F">
              <w:t>Веселые песни»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07.11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10</w:t>
            </w:r>
          </w:p>
        </w:tc>
        <w:tc>
          <w:tcPr>
            <w:tcW w:w="5953" w:type="dxa"/>
          </w:tcPr>
          <w:p w:rsidR="00D151EC" w:rsidRPr="0026492F" w:rsidRDefault="00D151EC" w:rsidP="00D151EC">
            <w:pPr>
              <w:jc w:val="both"/>
            </w:pPr>
            <w:r w:rsidRPr="0026492F">
              <w:t>«Эти разные песни»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14.11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11</w:t>
            </w:r>
          </w:p>
        </w:tc>
        <w:tc>
          <w:tcPr>
            <w:tcW w:w="5953" w:type="dxa"/>
          </w:tcPr>
          <w:p w:rsidR="00D151EC" w:rsidRPr="0026492F" w:rsidRDefault="00D151EC" w:rsidP="00D151EC">
            <w:pPr>
              <w:jc w:val="both"/>
            </w:pPr>
            <w:r w:rsidRPr="0026492F">
              <w:t>«Поэт, художник, композитор»</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21.11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12-13</w:t>
            </w:r>
          </w:p>
        </w:tc>
        <w:tc>
          <w:tcPr>
            <w:tcW w:w="5953" w:type="dxa"/>
          </w:tcPr>
          <w:p w:rsidR="00D151EC" w:rsidRPr="0026492F" w:rsidRDefault="00D151EC" w:rsidP="00D151EC">
            <w:pPr>
              <w:jc w:val="both"/>
            </w:pPr>
            <w:r w:rsidRPr="0026492F">
              <w:t>«Здравствуй, зимушка-зима»</w:t>
            </w:r>
          </w:p>
        </w:tc>
        <w:tc>
          <w:tcPr>
            <w:tcW w:w="993" w:type="dxa"/>
          </w:tcPr>
          <w:p w:rsidR="00D151EC" w:rsidRPr="0026492F" w:rsidRDefault="00D151EC" w:rsidP="00D151EC">
            <w:pPr>
              <w:jc w:val="center"/>
            </w:pPr>
            <w:r w:rsidRPr="0026492F">
              <w:t>2</w:t>
            </w:r>
          </w:p>
        </w:tc>
        <w:tc>
          <w:tcPr>
            <w:tcW w:w="992" w:type="dxa"/>
          </w:tcPr>
          <w:p w:rsidR="00D151EC" w:rsidRDefault="00D151EC" w:rsidP="00D151EC">
            <w:pPr>
              <w:jc w:val="center"/>
            </w:pPr>
            <w:r>
              <w:t>28.11</w:t>
            </w:r>
          </w:p>
          <w:p w:rsidR="00D151EC" w:rsidRPr="0026492F" w:rsidRDefault="00D151EC" w:rsidP="00D151EC">
            <w:pPr>
              <w:jc w:val="center"/>
            </w:pPr>
            <w:r>
              <w:t>05.12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14</w:t>
            </w:r>
          </w:p>
        </w:tc>
        <w:tc>
          <w:tcPr>
            <w:tcW w:w="5953" w:type="dxa"/>
          </w:tcPr>
          <w:p w:rsidR="00D151EC" w:rsidRPr="0026492F" w:rsidRDefault="00D151EC" w:rsidP="00D151EC">
            <w:pPr>
              <w:jc w:val="both"/>
            </w:pPr>
            <w:r w:rsidRPr="0026492F">
              <w:t>«Разыграй песню о зиме»</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12.12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rPr>
                <w:i/>
              </w:rPr>
            </w:pPr>
            <w:r w:rsidRPr="0026492F">
              <w:rPr>
                <w:i/>
              </w:rPr>
              <w:t>15</w:t>
            </w:r>
          </w:p>
        </w:tc>
        <w:tc>
          <w:tcPr>
            <w:tcW w:w="5953" w:type="dxa"/>
          </w:tcPr>
          <w:p w:rsidR="00D151EC" w:rsidRPr="0026492F" w:rsidRDefault="00D151EC" w:rsidP="00D151EC">
            <w:pPr>
              <w:jc w:val="both"/>
              <w:rPr>
                <w:i/>
              </w:rPr>
            </w:pPr>
            <w:r w:rsidRPr="0026492F">
              <w:rPr>
                <w:i/>
              </w:rPr>
              <w:t>Обобщающий урок второй четверти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19.12</w:t>
            </w:r>
          </w:p>
        </w:tc>
        <w:tc>
          <w:tcPr>
            <w:tcW w:w="992" w:type="dxa"/>
          </w:tcPr>
          <w:p w:rsidR="00D151EC" w:rsidRPr="0026492F" w:rsidRDefault="00D151EC" w:rsidP="00D151EC">
            <w:pPr>
              <w:jc w:val="center"/>
            </w:pPr>
          </w:p>
        </w:tc>
      </w:tr>
      <w:tr w:rsidR="00D151EC" w:rsidRPr="0026492F" w:rsidTr="00D151EC">
        <w:tc>
          <w:tcPr>
            <w:tcW w:w="9889" w:type="dxa"/>
            <w:gridSpan w:val="5"/>
          </w:tcPr>
          <w:p w:rsidR="00D151EC" w:rsidRPr="0026492F" w:rsidRDefault="00D151EC" w:rsidP="00D151EC">
            <w:pPr>
              <w:jc w:val="center"/>
              <w:rPr>
                <w:b/>
              </w:rPr>
            </w:pPr>
            <w:r w:rsidRPr="0026492F">
              <w:rPr>
                <w:b/>
              </w:rPr>
              <w:t>«Веселые нотки»</w:t>
            </w:r>
          </w:p>
        </w:tc>
      </w:tr>
      <w:tr w:rsidR="00D151EC" w:rsidRPr="0026492F" w:rsidTr="00D151EC">
        <w:tc>
          <w:tcPr>
            <w:tcW w:w="959" w:type="dxa"/>
          </w:tcPr>
          <w:p w:rsidR="00D151EC" w:rsidRPr="0026492F" w:rsidRDefault="00D151EC" w:rsidP="00D151EC">
            <w:pPr>
              <w:jc w:val="center"/>
            </w:pPr>
            <w:r w:rsidRPr="0026492F">
              <w:t>16</w:t>
            </w:r>
          </w:p>
        </w:tc>
        <w:tc>
          <w:tcPr>
            <w:tcW w:w="5953" w:type="dxa"/>
          </w:tcPr>
          <w:p w:rsidR="00D151EC" w:rsidRPr="0026492F" w:rsidRDefault="00D151EC" w:rsidP="00D151EC">
            <w:pPr>
              <w:jc w:val="both"/>
            </w:pPr>
            <w:r w:rsidRPr="0026492F">
              <w:t>«Край, в котором ты живешь»</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26.12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17</w:t>
            </w:r>
          </w:p>
        </w:tc>
        <w:tc>
          <w:tcPr>
            <w:tcW w:w="5953" w:type="dxa"/>
          </w:tcPr>
          <w:p w:rsidR="00D151EC" w:rsidRPr="0026492F" w:rsidRDefault="00D151EC" w:rsidP="00D151EC">
            <w:pPr>
              <w:jc w:val="both"/>
            </w:pPr>
            <w:r w:rsidRPr="0026492F">
              <w:t>«Мы – музыканты»</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09.01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18</w:t>
            </w:r>
          </w:p>
        </w:tc>
        <w:tc>
          <w:tcPr>
            <w:tcW w:w="5953" w:type="dxa"/>
          </w:tcPr>
          <w:p w:rsidR="00D151EC" w:rsidRPr="0026492F" w:rsidRDefault="00D151EC" w:rsidP="00D151EC">
            <w:pPr>
              <w:jc w:val="both"/>
            </w:pPr>
            <w:r w:rsidRPr="0026492F">
              <w:t>«Зауральская сторонушка»</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16.01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19</w:t>
            </w:r>
          </w:p>
        </w:tc>
        <w:tc>
          <w:tcPr>
            <w:tcW w:w="5953" w:type="dxa"/>
          </w:tcPr>
          <w:p w:rsidR="00D151EC" w:rsidRPr="0026492F" w:rsidRDefault="00D151EC" w:rsidP="00D151EC">
            <w:pPr>
              <w:jc w:val="both"/>
            </w:pPr>
            <w:r w:rsidRPr="0026492F">
              <w:t>«Эти разные танцы»</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23.01</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20-21</w:t>
            </w:r>
          </w:p>
        </w:tc>
        <w:tc>
          <w:tcPr>
            <w:tcW w:w="5953" w:type="dxa"/>
          </w:tcPr>
          <w:p w:rsidR="00D151EC" w:rsidRPr="0026492F" w:rsidRDefault="00D151EC" w:rsidP="00D151EC">
            <w:pPr>
              <w:jc w:val="both"/>
            </w:pPr>
            <w:r w:rsidRPr="0026492F">
              <w:t>«Музыка в народном стиле»</w:t>
            </w:r>
          </w:p>
        </w:tc>
        <w:tc>
          <w:tcPr>
            <w:tcW w:w="993" w:type="dxa"/>
          </w:tcPr>
          <w:p w:rsidR="00D151EC" w:rsidRPr="0026492F" w:rsidRDefault="00D151EC" w:rsidP="00D151EC">
            <w:pPr>
              <w:jc w:val="center"/>
            </w:pPr>
            <w:r w:rsidRPr="0026492F">
              <w:t>2</w:t>
            </w:r>
          </w:p>
        </w:tc>
        <w:tc>
          <w:tcPr>
            <w:tcW w:w="992" w:type="dxa"/>
          </w:tcPr>
          <w:p w:rsidR="00D151EC" w:rsidRDefault="00D151EC" w:rsidP="00D151EC">
            <w:pPr>
              <w:jc w:val="center"/>
            </w:pPr>
            <w:r>
              <w:t>30.01</w:t>
            </w:r>
          </w:p>
          <w:p w:rsidR="00D151EC" w:rsidRPr="0026492F" w:rsidRDefault="00D151EC" w:rsidP="00D151EC">
            <w:pPr>
              <w:jc w:val="center"/>
            </w:pPr>
            <w:r>
              <w:t>06.02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22</w:t>
            </w:r>
          </w:p>
        </w:tc>
        <w:tc>
          <w:tcPr>
            <w:tcW w:w="5953" w:type="dxa"/>
          </w:tcPr>
          <w:p w:rsidR="00D151EC" w:rsidRPr="0026492F" w:rsidRDefault="00D151EC" w:rsidP="00D151EC">
            <w:pPr>
              <w:jc w:val="both"/>
            </w:pPr>
            <w:r w:rsidRPr="0026492F">
              <w:t>«Музыкальная грамота»</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13.02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23</w:t>
            </w:r>
          </w:p>
        </w:tc>
        <w:tc>
          <w:tcPr>
            <w:tcW w:w="5953" w:type="dxa"/>
          </w:tcPr>
          <w:p w:rsidR="00D151EC" w:rsidRPr="0026492F" w:rsidRDefault="00D151EC" w:rsidP="00D151EC">
            <w:pPr>
              <w:jc w:val="both"/>
            </w:pPr>
            <w:r w:rsidRPr="0026492F">
              <w:t>«Гори, гори ясно»</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20.02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24</w:t>
            </w:r>
          </w:p>
        </w:tc>
        <w:tc>
          <w:tcPr>
            <w:tcW w:w="5953" w:type="dxa"/>
          </w:tcPr>
          <w:p w:rsidR="00D151EC" w:rsidRPr="0026492F" w:rsidRDefault="00D151EC" w:rsidP="00D151EC">
            <w:pPr>
              <w:jc w:val="both"/>
            </w:pPr>
            <w:r w:rsidRPr="0026492F">
              <w:t>«Музыкальные портреты»</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27.02</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25</w:t>
            </w:r>
          </w:p>
        </w:tc>
        <w:tc>
          <w:tcPr>
            <w:tcW w:w="5953" w:type="dxa"/>
          </w:tcPr>
          <w:p w:rsidR="00D151EC" w:rsidRPr="0026492F" w:rsidRDefault="00D151EC" w:rsidP="00D151EC">
            <w:pPr>
              <w:jc w:val="both"/>
            </w:pPr>
            <w:r w:rsidRPr="0026492F">
              <w:t>«В концертном зале. Музыкальное впечатление (С. Рахманинов)»</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05.03</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rPr>
                <w:i/>
              </w:rPr>
            </w:pPr>
            <w:r w:rsidRPr="0026492F">
              <w:rPr>
                <w:i/>
              </w:rPr>
              <w:t>26</w:t>
            </w:r>
          </w:p>
        </w:tc>
        <w:tc>
          <w:tcPr>
            <w:tcW w:w="5953" w:type="dxa"/>
          </w:tcPr>
          <w:p w:rsidR="00D151EC" w:rsidRPr="0026492F" w:rsidRDefault="00D151EC" w:rsidP="00D151EC">
            <w:pPr>
              <w:jc w:val="both"/>
              <w:rPr>
                <w:i/>
              </w:rPr>
            </w:pPr>
            <w:r w:rsidRPr="0026492F">
              <w:rPr>
                <w:i/>
              </w:rPr>
              <w:t>Обобщающий урок третей четверти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12.03</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27-28</w:t>
            </w:r>
          </w:p>
        </w:tc>
        <w:tc>
          <w:tcPr>
            <w:tcW w:w="5953" w:type="dxa"/>
          </w:tcPr>
          <w:p w:rsidR="00D151EC" w:rsidRPr="0026492F" w:rsidRDefault="00D151EC" w:rsidP="00D151EC">
            <w:pPr>
              <w:jc w:val="both"/>
            </w:pPr>
            <w:r w:rsidRPr="0026492F">
              <w:t>«Песенка-</w:t>
            </w:r>
            <w:proofErr w:type="spellStart"/>
            <w:r w:rsidRPr="0026492F">
              <w:t>чудесенка</w:t>
            </w:r>
            <w:proofErr w:type="spellEnd"/>
            <w:r w:rsidR="00C75414">
              <w:t>»</w:t>
            </w:r>
            <w:r w:rsidRPr="0026492F">
              <w:t xml:space="preserve"> (П.И.</w:t>
            </w:r>
            <w:r w:rsidR="00C75414">
              <w:t xml:space="preserve"> Чайковский «Немецкая песенка»)</w:t>
            </w:r>
          </w:p>
        </w:tc>
        <w:tc>
          <w:tcPr>
            <w:tcW w:w="993" w:type="dxa"/>
          </w:tcPr>
          <w:p w:rsidR="00D151EC" w:rsidRPr="0026492F" w:rsidRDefault="00D151EC" w:rsidP="00D151EC">
            <w:pPr>
              <w:jc w:val="center"/>
            </w:pPr>
            <w:r w:rsidRPr="0026492F">
              <w:t>2</w:t>
            </w:r>
          </w:p>
        </w:tc>
        <w:tc>
          <w:tcPr>
            <w:tcW w:w="992" w:type="dxa"/>
          </w:tcPr>
          <w:p w:rsidR="00D151EC" w:rsidRDefault="00D151EC" w:rsidP="00D151EC">
            <w:pPr>
              <w:jc w:val="center"/>
            </w:pPr>
            <w:r>
              <w:t>19.03</w:t>
            </w:r>
          </w:p>
          <w:p w:rsidR="00D151EC" w:rsidRPr="0026492F" w:rsidRDefault="00D151EC" w:rsidP="00D151EC">
            <w:pPr>
              <w:jc w:val="center"/>
            </w:pPr>
            <w:r>
              <w:t>02.04</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29-30</w:t>
            </w:r>
          </w:p>
        </w:tc>
        <w:tc>
          <w:tcPr>
            <w:tcW w:w="5953" w:type="dxa"/>
          </w:tcPr>
          <w:p w:rsidR="00D151EC" w:rsidRPr="0026492F" w:rsidRDefault="00D151EC" w:rsidP="00D151EC">
            <w:pPr>
              <w:jc w:val="both"/>
            </w:pPr>
            <w:r w:rsidRPr="0026492F">
              <w:t>«У каждого свой инструмент. Разыграй песню»</w:t>
            </w:r>
          </w:p>
        </w:tc>
        <w:tc>
          <w:tcPr>
            <w:tcW w:w="993" w:type="dxa"/>
          </w:tcPr>
          <w:p w:rsidR="00D151EC" w:rsidRPr="0026492F" w:rsidRDefault="00D151EC" w:rsidP="00D151EC">
            <w:pPr>
              <w:jc w:val="center"/>
            </w:pPr>
            <w:r w:rsidRPr="0026492F">
              <w:t>2</w:t>
            </w:r>
          </w:p>
        </w:tc>
        <w:tc>
          <w:tcPr>
            <w:tcW w:w="992" w:type="dxa"/>
          </w:tcPr>
          <w:p w:rsidR="00D151EC" w:rsidRDefault="00D151EC" w:rsidP="00D151EC">
            <w:pPr>
              <w:jc w:val="center"/>
            </w:pPr>
            <w:r>
              <w:t>09.04</w:t>
            </w:r>
          </w:p>
          <w:p w:rsidR="00D151EC" w:rsidRPr="0026492F" w:rsidRDefault="00D151EC" w:rsidP="00D151EC">
            <w:pPr>
              <w:jc w:val="center"/>
            </w:pPr>
            <w:r>
              <w:t>16.04</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31-32</w:t>
            </w:r>
          </w:p>
        </w:tc>
        <w:tc>
          <w:tcPr>
            <w:tcW w:w="5953" w:type="dxa"/>
          </w:tcPr>
          <w:p w:rsidR="00D151EC" w:rsidRPr="0026492F" w:rsidRDefault="00D151EC" w:rsidP="00D151EC">
            <w:pPr>
              <w:jc w:val="both"/>
            </w:pPr>
            <w:r w:rsidRPr="0026492F">
              <w:t xml:space="preserve">«Ничего на свете лучше </w:t>
            </w:r>
            <w:proofErr w:type="gramStart"/>
            <w:r w:rsidRPr="0026492F">
              <w:t>нету</w:t>
            </w:r>
            <w:proofErr w:type="gramEnd"/>
            <w:r w:rsidRPr="0026492F">
              <w:t>»</w:t>
            </w:r>
          </w:p>
        </w:tc>
        <w:tc>
          <w:tcPr>
            <w:tcW w:w="993" w:type="dxa"/>
          </w:tcPr>
          <w:p w:rsidR="00D151EC" w:rsidRPr="0026492F" w:rsidRDefault="00D151EC" w:rsidP="00D151EC">
            <w:pPr>
              <w:jc w:val="center"/>
            </w:pPr>
            <w:r w:rsidRPr="0026492F">
              <w:t>2</w:t>
            </w:r>
          </w:p>
        </w:tc>
        <w:tc>
          <w:tcPr>
            <w:tcW w:w="992" w:type="dxa"/>
          </w:tcPr>
          <w:p w:rsidR="00D151EC" w:rsidRDefault="00D151EC" w:rsidP="00D151EC">
            <w:pPr>
              <w:jc w:val="center"/>
            </w:pPr>
            <w:r>
              <w:t>23.04</w:t>
            </w:r>
          </w:p>
          <w:p w:rsidR="00D151EC" w:rsidRPr="0026492F" w:rsidRDefault="00D151EC" w:rsidP="00D151EC">
            <w:pPr>
              <w:jc w:val="center"/>
            </w:pPr>
            <w:r>
              <w:t>07.05</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rPr>
                <w:i/>
              </w:rPr>
            </w:pPr>
            <w:r w:rsidRPr="0026492F">
              <w:rPr>
                <w:i/>
              </w:rPr>
              <w:lastRenderedPageBreak/>
              <w:t>33</w:t>
            </w:r>
          </w:p>
        </w:tc>
        <w:tc>
          <w:tcPr>
            <w:tcW w:w="5953" w:type="dxa"/>
          </w:tcPr>
          <w:p w:rsidR="00D151EC" w:rsidRPr="0026492F" w:rsidRDefault="00D151EC" w:rsidP="00D151EC">
            <w:pPr>
              <w:jc w:val="both"/>
              <w:rPr>
                <w:i/>
              </w:rPr>
            </w:pPr>
            <w:r w:rsidRPr="0026492F">
              <w:rPr>
                <w:i/>
              </w:rPr>
              <w:t>Обобщающий урок четвертой четверти</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14.05</w:t>
            </w:r>
          </w:p>
        </w:tc>
        <w:tc>
          <w:tcPr>
            <w:tcW w:w="992" w:type="dxa"/>
          </w:tcPr>
          <w:p w:rsidR="00D151EC" w:rsidRPr="0026492F" w:rsidRDefault="00D151EC" w:rsidP="00D151EC">
            <w:pPr>
              <w:jc w:val="center"/>
            </w:pPr>
          </w:p>
        </w:tc>
      </w:tr>
      <w:tr w:rsidR="00D151EC" w:rsidRPr="0026492F" w:rsidTr="00D151EC">
        <w:tc>
          <w:tcPr>
            <w:tcW w:w="959" w:type="dxa"/>
          </w:tcPr>
          <w:p w:rsidR="00D151EC" w:rsidRPr="0026492F" w:rsidRDefault="00D151EC" w:rsidP="00D151EC">
            <w:pPr>
              <w:jc w:val="center"/>
            </w:pPr>
            <w:r w:rsidRPr="0026492F">
              <w:t>34</w:t>
            </w:r>
          </w:p>
        </w:tc>
        <w:tc>
          <w:tcPr>
            <w:tcW w:w="5953" w:type="dxa"/>
          </w:tcPr>
          <w:p w:rsidR="00D151EC" w:rsidRPr="0026492F" w:rsidRDefault="00D151EC" w:rsidP="00D151EC">
            <w:pPr>
              <w:jc w:val="both"/>
            </w:pPr>
            <w:r w:rsidRPr="0026492F">
              <w:t>Заключительный урок-концерт</w:t>
            </w:r>
          </w:p>
        </w:tc>
        <w:tc>
          <w:tcPr>
            <w:tcW w:w="993" w:type="dxa"/>
          </w:tcPr>
          <w:p w:rsidR="00D151EC" w:rsidRPr="0026492F" w:rsidRDefault="00D151EC" w:rsidP="00D151EC">
            <w:pPr>
              <w:jc w:val="center"/>
            </w:pPr>
            <w:r w:rsidRPr="0026492F">
              <w:t>1</w:t>
            </w:r>
          </w:p>
        </w:tc>
        <w:tc>
          <w:tcPr>
            <w:tcW w:w="992" w:type="dxa"/>
          </w:tcPr>
          <w:p w:rsidR="00D151EC" w:rsidRPr="0026492F" w:rsidRDefault="00D151EC" w:rsidP="00D151EC">
            <w:pPr>
              <w:jc w:val="center"/>
            </w:pPr>
            <w:r>
              <w:t>21.05</w:t>
            </w:r>
          </w:p>
        </w:tc>
        <w:tc>
          <w:tcPr>
            <w:tcW w:w="992" w:type="dxa"/>
          </w:tcPr>
          <w:p w:rsidR="00D151EC" w:rsidRPr="0026492F" w:rsidRDefault="00D151EC" w:rsidP="00D151EC">
            <w:pPr>
              <w:jc w:val="center"/>
            </w:pPr>
          </w:p>
        </w:tc>
      </w:tr>
      <w:tr w:rsidR="00D151EC" w:rsidRPr="0026492F" w:rsidTr="00D151EC">
        <w:tc>
          <w:tcPr>
            <w:tcW w:w="6912" w:type="dxa"/>
            <w:gridSpan w:val="2"/>
          </w:tcPr>
          <w:p w:rsidR="00D151EC" w:rsidRPr="00D151EC" w:rsidRDefault="00C75414" w:rsidP="00D151EC">
            <w:pPr>
              <w:jc w:val="right"/>
              <w:rPr>
                <w:b/>
              </w:rPr>
            </w:pPr>
            <w:r>
              <w:rPr>
                <w:b/>
              </w:rPr>
              <w:t>Всего</w:t>
            </w:r>
            <w:r w:rsidR="00D151EC" w:rsidRPr="00D151EC">
              <w:rPr>
                <w:b/>
              </w:rPr>
              <w:t xml:space="preserve"> </w:t>
            </w:r>
          </w:p>
        </w:tc>
        <w:tc>
          <w:tcPr>
            <w:tcW w:w="2977" w:type="dxa"/>
            <w:gridSpan w:val="3"/>
          </w:tcPr>
          <w:p w:rsidR="00D151EC" w:rsidRPr="00D151EC" w:rsidRDefault="00D151EC" w:rsidP="00D151EC">
            <w:pPr>
              <w:rPr>
                <w:b/>
              </w:rPr>
            </w:pPr>
            <w:r w:rsidRPr="00D151EC">
              <w:rPr>
                <w:b/>
              </w:rPr>
              <w:t>34</w:t>
            </w:r>
            <w:r w:rsidR="00C75414">
              <w:rPr>
                <w:b/>
              </w:rPr>
              <w:t xml:space="preserve"> ч.</w:t>
            </w:r>
          </w:p>
        </w:tc>
      </w:tr>
    </w:tbl>
    <w:p w:rsidR="006D3042" w:rsidRDefault="000C1EF7" w:rsidP="002E752E">
      <w:pPr>
        <w:jc w:val="both"/>
      </w:pPr>
      <w:r w:rsidRPr="0026492F">
        <w:t xml:space="preserve">   </w:t>
      </w:r>
      <w:r w:rsidR="002E752E" w:rsidRPr="0026492F">
        <w:tab/>
      </w:r>
    </w:p>
    <w:p w:rsidR="00076626" w:rsidRDefault="00076626" w:rsidP="002E752E">
      <w:pPr>
        <w:jc w:val="both"/>
      </w:pPr>
    </w:p>
    <w:p w:rsidR="00076626" w:rsidRDefault="00076626" w:rsidP="002E752E">
      <w:pPr>
        <w:jc w:val="both"/>
      </w:pPr>
    </w:p>
    <w:tbl>
      <w:tblPr>
        <w:tblW w:w="0" w:type="auto"/>
        <w:jc w:val="center"/>
        <w:tblLook w:val="04A0" w:firstRow="1" w:lastRow="0" w:firstColumn="1" w:lastColumn="0" w:noHBand="0" w:noVBand="1"/>
      </w:tblPr>
      <w:tblGrid>
        <w:gridCol w:w="4785"/>
        <w:gridCol w:w="4786"/>
      </w:tblGrid>
      <w:tr w:rsidR="00076626" w:rsidRPr="00081DA7" w:rsidTr="006F0C3E">
        <w:trPr>
          <w:trHeight w:val="3491"/>
          <w:jc w:val="center"/>
        </w:trPr>
        <w:tc>
          <w:tcPr>
            <w:tcW w:w="4785" w:type="dxa"/>
          </w:tcPr>
          <w:p w:rsidR="00076626" w:rsidRPr="00DF1B3E" w:rsidRDefault="00076626" w:rsidP="006F0C3E"/>
          <w:p w:rsidR="00076626" w:rsidRPr="00DF1B3E" w:rsidRDefault="00076626" w:rsidP="006F0C3E">
            <w:pPr>
              <w:rPr>
                <w:caps/>
              </w:rPr>
            </w:pPr>
            <w:r w:rsidRPr="00DF1B3E">
              <w:rPr>
                <w:caps/>
              </w:rPr>
              <w:t xml:space="preserve">Рекомендовать </w:t>
            </w:r>
          </w:p>
          <w:p w:rsidR="00076626" w:rsidRPr="00DF1B3E" w:rsidRDefault="00076626" w:rsidP="006F0C3E">
            <w:pPr>
              <w:rPr>
                <w:caps/>
              </w:rPr>
            </w:pPr>
            <w:r w:rsidRPr="00DF1B3E">
              <w:rPr>
                <w:caps/>
              </w:rPr>
              <w:t xml:space="preserve">рабочую программу </w:t>
            </w:r>
          </w:p>
          <w:p w:rsidR="00076626" w:rsidRPr="00DF1B3E" w:rsidRDefault="00076626" w:rsidP="006F0C3E">
            <w:pPr>
              <w:rPr>
                <w:caps/>
              </w:rPr>
            </w:pPr>
            <w:r w:rsidRPr="00DF1B3E">
              <w:rPr>
                <w:caps/>
              </w:rPr>
              <w:t>к   утверждению</w:t>
            </w:r>
          </w:p>
          <w:p w:rsidR="00076626" w:rsidRPr="00DF1B3E" w:rsidRDefault="00076626" w:rsidP="006F0C3E"/>
          <w:p w:rsidR="00076626" w:rsidRPr="00DF1B3E" w:rsidRDefault="00076626" w:rsidP="006F0C3E">
            <w:r w:rsidRPr="00DF1B3E">
              <w:t>Протокол заседания</w:t>
            </w:r>
          </w:p>
          <w:p w:rsidR="00076626" w:rsidRPr="00DF1B3E" w:rsidRDefault="00076626" w:rsidP="006F0C3E">
            <w:r w:rsidRPr="00DF1B3E">
              <w:t>Методического совета</w:t>
            </w:r>
          </w:p>
          <w:p w:rsidR="00076626" w:rsidRPr="00DF1B3E" w:rsidRDefault="00076626" w:rsidP="006F0C3E">
            <w:r w:rsidRPr="00DF1B3E">
              <w:t>МБОУ «Большекрепинская СОШ» им. Героя Советского Союза Пода П.А.</w:t>
            </w:r>
          </w:p>
          <w:p w:rsidR="00076626" w:rsidRPr="00DF1B3E" w:rsidRDefault="00076626" w:rsidP="006F0C3E">
            <w:r>
              <w:t>от «____»</w:t>
            </w:r>
            <w:r>
              <w:softHyphen/>
              <w:t xml:space="preserve"> __________2023</w:t>
            </w:r>
            <w:r w:rsidRPr="00DF1B3E">
              <w:t xml:space="preserve"> года №____</w:t>
            </w:r>
          </w:p>
          <w:p w:rsidR="00076626" w:rsidRPr="00DF1B3E" w:rsidRDefault="00076626" w:rsidP="006F0C3E"/>
          <w:p w:rsidR="00076626" w:rsidRPr="00DF1B3E" w:rsidRDefault="00076626" w:rsidP="006F0C3E">
            <w:r w:rsidRPr="00DF1B3E">
              <w:t>Председатель МС ________ /</w:t>
            </w:r>
            <w:r>
              <w:t>Н.С Калинина</w:t>
            </w:r>
            <w:r w:rsidRPr="00DF1B3E">
              <w:t>/</w:t>
            </w:r>
          </w:p>
          <w:p w:rsidR="00076626" w:rsidRPr="00DF1B3E" w:rsidRDefault="00076626" w:rsidP="006F0C3E"/>
        </w:tc>
        <w:tc>
          <w:tcPr>
            <w:tcW w:w="4786" w:type="dxa"/>
          </w:tcPr>
          <w:p w:rsidR="00076626" w:rsidRPr="00DF1B3E" w:rsidRDefault="00076626" w:rsidP="006F0C3E"/>
          <w:p w:rsidR="00076626" w:rsidRPr="00DF1B3E" w:rsidRDefault="00076626" w:rsidP="006F0C3E">
            <w:r w:rsidRPr="00DF1B3E">
              <w:t>СОГЛАСОВАНО</w:t>
            </w:r>
          </w:p>
          <w:p w:rsidR="00076626" w:rsidRPr="00DF1B3E" w:rsidRDefault="00076626" w:rsidP="006F0C3E"/>
          <w:p w:rsidR="00076626" w:rsidRPr="00DF1B3E" w:rsidRDefault="00076626" w:rsidP="006F0C3E"/>
          <w:p w:rsidR="00076626" w:rsidRPr="00DF1B3E" w:rsidRDefault="00076626" w:rsidP="006F0C3E"/>
          <w:p w:rsidR="00076626" w:rsidRPr="00DF1B3E" w:rsidRDefault="00076626" w:rsidP="006F0C3E"/>
          <w:p w:rsidR="00076626" w:rsidRPr="00DF1B3E" w:rsidRDefault="00076626" w:rsidP="006F0C3E"/>
          <w:p w:rsidR="00076626" w:rsidRPr="00DF1B3E" w:rsidRDefault="00076626" w:rsidP="006F0C3E">
            <w:r w:rsidRPr="00DF1B3E">
              <w:t>Заместитель директора по УВР</w:t>
            </w:r>
          </w:p>
          <w:p w:rsidR="00076626" w:rsidRPr="00DF1B3E" w:rsidRDefault="00076626" w:rsidP="006F0C3E">
            <w:r w:rsidRPr="00DF1B3E">
              <w:t xml:space="preserve">______________ /Е.Э. </w:t>
            </w:r>
            <w:proofErr w:type="spellStart"/>
            <w:r w:rsidRPr="00DF1B3E">
              <w:t>Шкабатура</w:t>
            </w:r>
            <w:proofErr w:type="spellEnd"/>
            <w:r w:rsidRPr="00DF1B3E">
              <w:t>/</w:t>
            </w:r>
          </w:p>
          <w:p w:rsidR="00076626" w:rsidRPr="00DF1B3E" w:rsidRDefault="00076626" w:rsidP="006F0C3E"/>
          <w:p w:rsidR="00076626" w:rsidRPr="00DF1B3E" w:rsidRDefault="00076626" w:rsidP="006F0C3E">
            <w:r>
              <w:t>«____» _________ 2023</w:t>
            </w:r>
            <w:r w:rsidRPr="00DF1B3E">
              <w:t xml:space="preserve"> года </w:t>
            </w:r>
          </w:p>
          <w:p w:rsidR="00076626" w:rsidRPr="00DF1B3E" w:rsidRDefault="00076626" w:rsidP="006F0C3E"/>
        </w:tc>
      </w:tr>
    </w:tbl>
    <w:p w:rsidR="00076626" w:rsidRPr="0026492F" w:rsidRDefault="00076626" w:rsidP="002E752E">
      <w:pPr>
        <w:jc w:val="both"/>
      </w:pPr>
    </w:p>
    <w:sectPr w:rsidR="00076626" w:rsidRPr="0026492F" w:rsidSect="00D151E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BD3" w:rsidRDefault="00953BD3" w:rsidP="0026492F">
      <w:r>
        <w:separator/>
      </w:r>
    </w:p>
  </w:endnote>
  <w:endnote w:type="continuationSeparator" w:id="0">
    <w:p w:rsidR="00953BD3" w:rsidRDefault="00953BD3" w:rsidP="0026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BD3" w:rsidRDefault="00953BD3" w:rsidP="0026492F">
      <w:r>
        <w:separator/>
      </w:r>
    </w:p>
  </w:footnote>
  <w:footnote w:type="continuationSeparator" w:id="0">
    <w:p w:rsidR="00953BD3" w:rsidRDefault="00953BD3" w:rsidP="002649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37EB"/>
    <w:multiLevelType w:val="multilevel"/>
    <w:tmpl w:val="FC46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BC50406"/>
    <w:multiLevelType w:val="multilevel"/>
    <w:tmpl w:val="0526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0415DB7"/>
    <w:multiLevelType w:val="multilevel"/>
    <w:tmpl w:val="8F84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0514D91"/>
    <w:multiLevelType w:val="multilevel"/>
    <w:tmpl w:val="D16C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ECB3105"/>
    <w:multiLevelType w:val="multilevel"/>
    <w:tmpl w:val="6D3AD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410817F5"/>
    <w:multiLevelType w:val="hybridMultilevel"/>
    <w:tmpl w:val="B06CA8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8B2673"/>
    <w:multiLevelType w:val="multilevel"/>
    <w:tmpl w:val="79C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BAC51B1"/>
    <w:multiLevelType w:val="multilevel"/>
    <w:tmpl w:val="5F7443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5C6256D0"/>
    <w:multiLevelType w:val="hybridMultilevel"/>
    <w:tmpl w:val="3F76E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EB177CA"/>
    <w:multiLevelType w:val="multilevel"/>
    <w:tmpl w:val="92A096C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6DD3089C"/>
    <w:multiLevelType w:val="multilevel"/>
    <w:tmpl w:val="5F7443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nsid w:val="6E644D80"/>
    <w:multiLevelType w:val="multilevel"/>
    <w:tmpl w:val="F926BFD2"/>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768C1FD7"/>
    <w:multiLevelType w:val="multilevel"/>
    <w:tmpl w:val="A5C2835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7B15306C"/>
    <w:multiLevelType w:val="multilevel"/>
    <w:tmpl w:val="D5A80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4"/>
  </w:num>
  <w:num w:numId="3">
    <w:abstractNumId w:val="3"/>
  </w:num>
  <w:num w:numId="4">
    <w:abstractNumId w:val="1"/>
  </w:num>
  <w:num w:numId="5">
    <w:abstractNumId w:val="6"/>
  </w:num>
  <w:num w:numId="6">
    <w:abstractNumId w:val="0"/>
  </w:num>
  <w:num w:numId="7">
    <w:abstractNumId w:val="13"/>
  </w:num>
  <w:num w:numId="8">
    <w:abstractNumId w:val="5"/>
  </w:num>
  <w:num w:numId="9">
    <w:abstractNumId w:val="12"/>
  </w:num>
  <w:num w:numId="10">
    <w:abstractNumId w:val="10"/>
  </w:num>
  <w:num w:numId="11">
    <w:abstractNumId w:val="7"/>
  </w:num>
  <w:num w:numId="12">
    <w:abstractNumId w:val="9"/>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C1EF7"/>
    <w:rsid w:val="00076626"/>
    <w:rsid w:val="000862E8"/>
    <w:rsid w:val="000C1EF7"/>
    <w:rsid w:val="00146A6D"/>
    <w:rsid w:val="001503A7"/>
    <w:rsid w:val="00204BC5"/>
    <w:rsid w:val="0026492F"/>
    <w:rsid w:val="002D124F"/>
    <w:rsid w:val="002E752E"/>
    <w:rsid w:val="003B68C2"/>
    <w:rsid w:val="003F56BD"/>
    <w:rsid w:val="0042016C"/>
    <w:rsid w:val="00420964"/>
    <w:rsid w:val="00473397"/>
    <w:rsid w:val="00495DA8"/>
    <w:rsid w:val="0053652D"/>
    <w:rsid w:val="005B1BAC"/>
    <w:rsid w:val="005F16AA"/>
    <w:rsid w:val="0062293B"/>
    <w:rsid w:val="006D3042"/>
    <w:rsid w:val="007222B0"/>
    <w:rsid w:val="00783472"/>
    <w:rsid w:val="00794E01"/>
    <w:rsid w:val="007E3562"/>
    <w:rsid w:val="009158D4"/>
    <w:rsid w:val="00930372"/>
    <w:rsid w:val="0093569A"/>
    <w:rsid w:val="00953BD3"/>
    <w:rsid w:val="009B09AF"/>
    <w:rsid w:val="009D77C0"/>
    <w:rsid w:val="00A82FF9"/>
    <w:rsid w:val="00B37977"/>
    <w:rsid w:val="00B74064"/>
    <w:rsid w:val="00C152D8"/>
    <w:rsid w:val="00C75414"/>
    <w:rsid w:val="00C87BCD"/>
    <w:rsid w:val="00D151EC"/>
    <w:rsid w:val="00D16C1A"/>
    <w:rsid w:val="00FB5865"/>
    <w:rsid w:val="00FF29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E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62E8"/>
    <w:pPr>
      <w:keepNext/>
      <w:ind w:left="856"/>
      <w:outlineLvl w:val="0"/>
    </w:pPr>
    <w:rPr>
      <w:sz w:val="28"/>
      <w:szCs w:val="28"/>
      <w:shd w:val="clear" w:color="auto" w:fill="FFFF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1EF7"/>
    <w:pPr>
      <w:ind w:left="720"/>
      <w:contextualSpacing/>
    </w:pPr>
  </w:style>
  <w:style w:type="table" w:styleId="a4">
    <w:name w:val="Table Grid"/>
    <w:basedOn w:val="a1"/>
    <w:uiPriority w:val="59"/>
    <w:rsid w:val="009B0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rsid w:val="00D16C1A"/>
    <w:pPr>
      <w:spacing w:before="100" w:beforeAutospacing="1" w:after="100" w:afterAutospacing="1"/>
    </w:pPr>
  </w:style>
  <w:style w:type="paragraph" w:customStyle="1" w:styleId="11">
    <w:name w:val="Абзац списка1"/>
    <w:basedOn w:val="a"/>
    <w:rsid w:val="00D16C1A"/>
    <w:pPr>
      <w:ind w:left="720"/>
      <w:contextualSpacing/>
    </w:pPr>
    <w:rPr>
      <w:rFonts w:ascii="Calibri" w:hAnsi="Calibri"/>
      <w:sz w:val="22"/>
      <w:szCs w:val="22"/>
    </w:rPr>
  </w:style>
  <w:style w:type="paragraph" w:styleId="a6">
    <w:name w:val="No Spacing"/>
    <w:link w:val="a7"/>
    <w:uiPriority w:val="1"/>
    <w:qFormat/>
    <w:rsid w:val="00FB5865"/>
    <w:pPr>
      <w:spacing w:after="0" w:line="240" w:lineRule="auto"/>
    </w:pPr>
  </w:style>
  <w:style w:type="character" w:customStyle="1" w:styleId="a7">
    <w:name w:val="Без интервала Знак"/>
    <w:basedOn w:val="a0"/>
    <w:link w:val="a6"/>
    <w:uiPriority w:val="1"/>
    <w:rsid w:val="00FB5865"/>
  </w:style>
  <w:style w:type="paragraph" w:customStyle="1" w:styleId="msonormalbullet1gif">
    <w:name w:val="msonormalbullet1.gif"/>
    <w:basedOn w:val="a"/>
    <w:rsid w:val="003B68C2"/>
    <w:pPr>
      <w:spacing w:before="100" w:beforeAutospacing="1" w:after="100" w:afterAutospacing="1"/>
    </w:pPr>
  </w:style>
  <w:style w:type="paragraph" w:customStyle="1" w:styleId="msonormalbullet2gif">
    <w:name w:val="msonormalbullet2.gif"/>
    <w:basedOn w:val="a"/>
    <w:rsid w:val="003B68C2"/>
    <w:pPr>
      <w:spacing w:before="100" w:beforeAutospacing="1" w:after="100" w:afterAutospacing="1"/>
    </w:pPr>
  </w:style>
  <w:style w:type="character" w:customStyle="1" w:styleId="10">
    <w:name w:val="Заголовок 1 Знак"/>
    <w:basedOn w:val="a0"/>
    <w:link w:val="1"/>
    <w:uiPriority w:val="9"/>
    <w:rsid w:val="000862E8"/>
    <w:rPr>
      <w:rFonts w:ascii="Times New Roman" w:eastAsia="Times New Roman" w:hAnsi="Times New Roman" w:cs="Times New Roman"/>
      <w:sz w:val="28"/>
      <w:szCs w:val="28"/>
      <w:lang w:eastAsia="ru-RU"/>
    </w:rPr>
  </w:style>
  <w:style w:type="paragraph" w:styleId="a8">
    <w:name w:val="Body Text Indent"/>
    <w:basedOn w:val="a"/>
    <w:link w:val="a9"/>
    <w:uiPriority w:val="99"/>
    <w:unhideWhenUsed/>
    <w:rsid w:val="00C87BCD"/>
    <w:pPr>
      <w:spacing w:line="276" w:lineRule="auto"/>
      <w:ind w:firstLine="709"/>
      <w:jc w:val="both"/>
    </w:pPr>
  </w:style>
  <w:style w:type="character" w:customStyle="1" w:styleId="a9">
    <w:name w:val="Основной текст с отступом Знак"/>
    <w:basedOn w:val="a0"/>
    <w:link w:val="a8"/>
    <w:uiPriority w:val="99"/>
    <w:rsid w:val="00C87BCD"/>
    <w:rPr>
      <w:rFonts w:ascii="Times New Roman" w:eastAsia="Times New Roman" w:hAnsi="Times New Roman" w:cs="Times New Roman"/>
      <w:sz w:val="24"/>
      <w:szCs w:val="24"/>
      <w:lang w:eastAsia="ru-RU"/>
    </w:rPr>
  </w:style>
  <w:style w:type="paragraph" w:styleId="2">
    <w:name w:val="Body Text Indent 2"/>
    <w:basedOn w:val="a"/>
    <w:link w:val="20"/>
    <w:uiPriority w:val="99"/>
    <w:unhideWhenUsed/>
    <w:rsid w:val="00930372"/>
    <w:pPr>
      <w:spacing w:line="276" w:lineRule="auto"/>
      <w:ind w:firstLine="454"/>
      <w:jc w:val="both"/>
    </w:pPr>
  </w:style>
  <w:style w:type="character" w:customStyle="1" w:styleId="20">
    <w:name w:val="Основной текст с отступом 2 Знак"/>
    <w:basedOn w:val="a0"/>
    <w:link w:val="2"/>
    <w:uiPriority w:val="99"/>
    <w:rsid w:val="00930372"/>
    <w:rPr>
      <w:rFonts w:ascii="Times New Roman" w:eastAsia="Times New Roman" w:hAnsi="Times New Roman" w:cs="Times New Roman"/>
      <w:sz w:val="24"/>
      <w:szCs w:val="24"/>
      <w:lang w:eastAsia="ru-RU"/>
    </w:rPr>
  </w:style>
  <w:style w:type="paragraph" w:styleId="aa">
    <w:name w:val="header"/>
    <w:basedOn w:val="a"/>
    <w:link w:val="ab"/>
    <w:uiPriority w:val="99"/>
    <w:unhideWhenUsed/>
    <w:rsid w:val="0026492F"/>
    <w:pPr>
      <w:tabs>
        <w:tab w:val="center" w:pos="4677"/>
        <w:tab w:val="right" w:pos="9355"/>
      </w:tabs>
    </w:pPr>
  </w:style>
  <w:style w:type="character" w:customStyle="1" w:styleId="ab">
    <w:name w:val="Верхний колонтитул Знак"/>
    <w:basedOn w:val="a0"/>
    <w:link w:val="aa"/>
    <w:uiPriority w:val="99"/>
    <w:rsid w:val="0026492F"/>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6492F"/>
    <w:pPr>
      <w:tabs>
        <w:tab w:val="center" w:pos="4677"/>
        <w:tab w:val="right" w:pos="9355"/>
      </w:tabs>
    </w:pPr>
  </w:style>
  <w:style w:type="character" w:customStyle="1" w:styleId="ad">
    <w:name w:val="Нижний колонтитул Знак"/>
    <w:basedOn w:val="a0"/>
    <w:link w:val="ac"/>
    <w:uiPriority w:val="99"/>
    <w:rsid w:val="0026492F"/>
    <w:rPr>
      <w:rFonts w:ascii="Times New Roman" w:eastAsia="Times New Roman" w:hAnsi="Times New Roman" w:cs="Times New Roman"/>
      <w:sz w:val="24"/>
      <w:szCs w:val="24"/>
      <w:lang w:eastAsia="ru-RU"/>
    </w:rPr>
  </w:style>
  <w:style w:type="character" w:customStyle="1" w:styleId="ae">
    <w:name w:val="Основной текст_"/>
    <w:basedOn w:val="a0"/>
    <w:link w:val="12"/>
    <w:rsid w:val="00076626"/>
    <w:rPr>
      <w:sz w:val="27"/>
      <w:szCs w:val="27"/>
      <w:shd w:val="clear" w:color="auto" w:fill="FFFFFF"/>
    </w:rPr>
  </w:style>
  <w:style w:type="paragraph" w:customStyle="1" w:styleId="12">
    <w:name w:val="Основной текст1"/>
    <w:basedOn w:val="a"/>
    <w:link w:val="ae"/>
    <w:rsid w:val="00076626"/>
    <w:pPr>
      <w:widowControl w:val="0"/>
      <w:shd w:val="clear" w:color="auto" w:fill="FFFFFF"/>
      <w:spacing w:line="317" w:lineRule="exact"/>
    </w:pPr>
    <w:rPr>
      <w:rFonts w:asciiTheme="minorHAnsi" w:eastAsiaTheme="minorHAnsi" w:hAnsiTheme="minorHAnsi" w:cstheme="minorBidi"/>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456">
      <w:bodyDiv w:val="1"/>
      <w:marLeft w:val="0"/>
      <w:marRight w:val="0"/>
      <w:marTop w:val="0"/>
      <w:marBottom w:val="0"/>
      <w:divBdr>
        <w:top w:val="none" w:sz="0" w:space="0" w:color="auto"/>
        <w:left w:val="none" w:sz="0" w:space="0" w:color="auto"/>
        <w:bottom w:val="none" w:sz="0" w:space="0" w:color="auto"/>
        <w:right w:val="none" w:sz="0" w:space="0" w:color="auto"/>
      </w:divBdr>
    </w:div>
    <w:div w:id="130635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6</Pages>
  <Words>1688</Words>
  <Characters>9624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HP</cp:lastModifiedBy>
  <cp:revision>18</cp:revision>
  <dcterms:created xsi:type="dcterms:W3CDTF">2013-05-20T15:15:00Z</dcterms:created>
  <dcterms:modified xsi:type="dcterms:W3CDTF">2023-09-25T10:33:00Z</dcterms:modified>
</cp:coreProperties>
</file>